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B8549" w14:textId="14B3B228" w:rsidR="00D10D6D" w:rsidRPr="00AA26BC" w:rsidRDefault="00D10D6D" w:rsidP="009D2F6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 xml:space="preserve">Отчет главы внутригородского муниципального образования – </w:t>
      </w:r>
      <w:r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муниципальн</w:t>
      </w:r>
      <w:r w:rsidR="0028056F"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ого</w:t>
      </w:r>
      <w:r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округ</w:t>
      </w:r>
      <w:r w:rsidR="0028056F"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а</w:t>
      </w:r>
      <w:r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Филимонковский в городе Москве</w:t>
      </w:r>
    </w:p>
    <w:p w14:paraId="6EECA023" w14:textId="7F3FA03D" w:rsidR="00D10D6D" w:rsidRPr="00AA26BC" w:rsidRDefault="00D10D6D" w:rsidP="009D2F6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 xml:space="preserve">о результатах </w:t>
      </w:r>
      <w:r w:rsidR="000027EB"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своей деятельности и деятельности аппарата Совета депутатов </w:t>
      </w:r>
      <w:r w:rsidR="000027EB" w:rsidRPr="00AA26B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 xml:space="preserve">внутригородского муниципального образования – </w:t>
      </w:r>
      <w:r w:rsidR="000027EB"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муниципального округа Филимонковский в городе Москве </w:t>
      </w:r>
      <w:r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в 2025 году</w:t>
      </w:r>
    </w:p>
    <w:p w14:paraId="46F342A4" w14:textId="4B24AA24" w:rsidR="00564F7C" w:rsidRPr="00AA26BC" w:rsidRDefault="00564F7C" w:rsidP="009D2F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Чирина Владимира Юрьевича</w:t>
      </w:r>
    </w:p>
    <w:p w14:paraId="5BA77AA5" w14:textId="77777777" w:rsidR="00D10D6D" w:rsidRPr="00AA26BC" w:rsidRDefault="00D10D6D" w:rsidP="009D2F6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41827C6D" w14:textId="35A75174" w:rsidR="004F75FB" w:rsidRPr="00AA26BC" w:rsidRDefault="004F75FB" w:rsidP="009D2F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О муниципальном округе</w:t>
      </w:r>
    </w:p>
    <w:p w14:paraId="26E19E27" w14:textId="31F548A7" w:rsidR="004F75FB" w:rsidRPr="00AA26BC" w:rsidRDefault="00AA26BC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В</w:t>
      </w: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нутригородско</w:t>
      </w: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е</w:t>
      </w: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муниципально</w:t>
      </w: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е</w:t>
      </w: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образовани</w:t>
      </w: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е</w:t>
      </w:r>
      <w:r w:rsidRPr="00AA26B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</w:t>
      </w:r>
      <w:r w:rsidR="00882D06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униципальный округ Филимонковский в городе Москве — внутригородское муниципальное образование в составе Новомосковского а</w:t>
      </w:r>
      <w:r w:rsidR="00FD6815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дминистративного округа Москвы.</w:t>
      </w:r>
    </w:p>
    <w:p w14:paraId="59F5B4FA" w14:textId="4793EFC3" w:rsidR="004F75FB" w:rsidRPr="00AA26BC" w:rsidRDefault="00882D06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Граничит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 </w:t>
      </w:r>
      <w:r w:rsidR="004F75FB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муниципальным</w:t>
      </w:r>
      <w:r w:rsidR="00FD6815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="004F75FB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округ</w:t>
      </w:r>
      <w:r w:rsidR="00FD6815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ами</w:t>
      </w:r>
      <w:r w:rsidR="004F75FB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24173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Внуково,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Коммунарка</w:t>
      </w:r>
      <w:r w:rsidR="00FD6815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D6815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Троицк,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Краснопахорским</w:t>
      </w:r>
      <w:r w:rsidR="00324173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 Наро-Фоминским городским округом Московской области.  </w:t>
      </w:r>
    </w:p>
    <w:p w14:paraId="148CE93E" w14:textId="109B08E6" w:rsidR="00FD6815" w:rsidRPr="00AA26BC" w:rsidRDefault="00AA26BC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Внутригородское муниципальное образование</w:t>
      </w:r>
      <w:r w:rsidRPr="00AA26B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униципальный округ Филимонковский в городе Москве</w:t>
      </w:r>
      <w:r w:rsidR="00882D06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образован 8 мая 2024 года в рамках административно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882D06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882D06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территориальной реформы в </w:t>
      </w:r>
      <w:proofErr w:type="spellStart"/>
      <w:r w:rsidR="00882D06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ТиНАО</w:t>
      </w:r>
      <w:proofErr w:type="spellEnd"/>
      <w:r w:rsidR="00882D06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В состав округа вошли части тер</w:t>
      </w:r>
      <w:r w:rsidR="00FD6815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риторий упразднённых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внутригородских муниципальных образований - </w:t>
      </w:r>
      <w:r w:rsidR="00FD6815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поселений Филимонковское, </w:t>
      </w:r>
      <w:proofErr w:type="spellStart"/>
      <w:r w:rsidR="00FD6815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Марушкинское</w:t>
      </w:r>
      <w:proofErr w:type="spellEnd"/>
      <w:r w:rsidR="00FD6815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Первомайское, Московский.</w:t>
      </w:r>
      <w:r w:rsidR="00882D06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</w:p>
    <w:p w14:paraId="07BEF752" w14:textId="13568F94" w:rsidR="00FD6815" w:rsidRPr="00AA26BC" w:rsidRDefault="00FD6815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</w:t>
      </w:r>
      <w:r w:rsidR="00324173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состав вошли кру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пные нас</w:t>
      </w:r>
      <w:r w:rsidR="00324173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еленные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пункты: </w:t>
      </w:r>
      <w:r w:rsidR="00324173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город Московский, поселок Филимонки, поселок Марьино, поселок Первомайское, поселок Птичное,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посел</w:t>
      </w:r>
      <w:r w:rsidR="00324173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r w:rsidR="00324173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Валуево</w:t>
      </w:r>
      <w:r w:rsidR="00FD0970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поселок Радиоцентр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FD0970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34</w:t>
      </w:r>
      <w:r w:rsidR="00324173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деревн</w:t>
      </w:r>
      <w:r w:rsidR="00FD0970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FD0970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130</w:t>
      </w:r>
      <w:r w:rsidR="00324173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снт</w:t>
      </w:r>
      <w:proofErr w:type="spellEnd"/>
      <w:r w:rsidR="00FD0970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коттеджных поселков</w:t>
      </w:r>
      <w:r w:rsidR="00324173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Территори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="00324173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округа составила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131</w:t>
      </w:r>
      <w:r w:rsidR="00324173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000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га, </w:t>
      </w:r>
      <w:r w:rsidR="00324173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которой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прожива</w:t>
      </w:r>
      <w:r w:rsidR="00324173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ет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более 14</w:t>
      </w:r>
      <w:r w:rsidR="0086055C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тыс</w:t>
      </w:r>
      <w:r w:rsidR="00324173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яч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человек</w:t>
      </w:r>
      <w:r w:rsidR="00324173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5A56C648" w14:textId="77777777" w:rsidR="009D0C4F" w:rsidRPr="00AA26BC" w:rsidRDefault="009D0C4F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6A94C83" w14:textId="5E5956C5" w:rsidR="00AD0770" w:rsidRPr="00AA26BC" w:rsidRDefault="00BC6095" w:rsidP="009D2F6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AA26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Правовое регулирование д</w:t>
      </w:r>
      <w:r w:rsidR="00AD0770" w:rsidRPr="00AA26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еятельност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C56645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56645" w:rsidRPr="00AA26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органов местного самоуправления внутригородского муниципального образования - муниципального округа Филимонковский в городе Москве</w:t>
      </w:r>
      <w:r w:rsidR="00AD0770" w:rsidRPr="00AA26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37E9225F" w14:textId="5D052555" w:rsidR="00AD0770" w:rsidRPr="00AA26BC" w:rsidRDefault="00AD0770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Деятельность </w:t>
      </w:r>
      <w:r w:rsidR="0077301A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органов местного самоуправления внутригородского муниципального образования - муниципального округа Филимонковский в городе Москве 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осуществляется в соответствии с законами Российской Федерации, города Москвы и иными нормативными правовым и актами, основополагающими из которых являются:</w:t>
      </w:r>
    </w:p>
    <w:p w14:paraId="05D855C1" w14:textId="2206D8B9" w:rsidR="00ED61AB" w:rsidRPr="00AA26BC" w:rsidRDefault="00AD0770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Конституция Российской Федерации;</w:t>
      </w:r>
    </w:p>
    <w:p w14:paraId="61385E5A" w14:textId="77777777" w:rsidR="00AD0770" w:rsidRPr="00AA26BC" w:rsidRDefault="00AD0770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Федеральный закон от 20 марта 2025 года №33-ФЗ «Об общих принципах организации местного самоуправления в единой системе публичной власти»;</w:t>
      </w:r>
    </w:p>
    <w:p w14:paraId="4A888560" w14:textId="5E61C238" w:rsidR="00AD0770" w:rsidRPr="00AA26BC" w:rsidRDefault="000E278B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</w:t>
      </w:r>
      <w:r w:rsidR="00AD0770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акон города Москвы от 6 ноября 2002 года №56 «Об организации местного самоуправления в городе Москве»;</w:t>
      </w:r>
    </w:p>
    <w:p w14:paraId="7271962E" w14:textId="617EB27E" w:rsidR="00AD0770" w:rsidRPr="00AA26BC" w:rsidRDefault="00AD0770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0E278B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акон города Москвы от 11 июля 2012 года №39 «О наделении органов местного самоуправления муниципальных округов в городе Москве отдельными полномочиями города Москвы»;</w:t>
      </w:r>
    </w:p>
    <w:p w14:paraId="0A9B488B" w14:textId="7E2E9F83" w:rsidR="00AD0770" w:rsidRPr="00AA26BC" w:rsidRDefault="00AD0770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0E278B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акон города Москвы от 13 декабря 2015 года №72 «О наделении органов местного самоуправления внутригородских муниципальных образований в городе Москве отдельными полномочиями города Москвы в 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Москвы»,</w:t>
      </w:r>
    </w:p>
    <w:p w14:paraId="023AAA48" w14:textId="616BBA52" w:rsidR="00AD0770" w:rsidRPr="00AA26BC" w:rsidRDefault="00CD6797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AD0770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Устав внутригородского муниципального образования муниципального округа </w:t>
      </w:r>
      <w:r w:rsidR="00C14EDC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Филимонковский</w:t>
      </w:r>
      <w:r w:rsidR="00AD0770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городе Москве и </w:t>
      </w:r>
      <w:r w:rsidR="000E278B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иные нормативно – правовые акты органов местного самоуправления муниципального округа Филимонковский в городе Москве</w:t>
      </w:r>
      <w:r w:rsidR="00AD0770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FA33EF6" w14:textId="40A4698E" w:rsidR="00AD0770" w:rsidRPr="00AA26BC" w:rsidRDefault="00AD0770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Уставом </w:t>
      </w:r>
      <w:r w:rsidR="00FD6815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округа 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структуру органов местного самоуправления составляют:</w:t>
      </w:r>
    </w:p>
    <w:p w14:paraId="54B31CB0" w14:textId="070AEE17" w:rsidR="00AD0770" w:rsidRPr="00AA26BC" w:rsidRDefault="00AD0770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представительный орган местного самоуправления – Совет депутатов внутригородского муниципального образования – муниципального округа </w:t>
      </w:r>
      <w:r w:rsidR="00C14EDC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Филимонковский</w:t>
      </w:r>
      <w:r w:rsidR="00FD6815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городе Москве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6607B0E" w14:textId="409F7B58" w:rsidR="00AD0770" w:rsidRPr="00AA26BC" w:rsidRDefault="00AD0770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глава муниципального округа </w:t>
      </w:r>
      <w:r w:rsidR="00C14EDC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Филимонковский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городе Москве, </w:t>
      </w:r>
      <w:r w:rsidR="000E278B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являющий</w:t>
      </w:r>
      <w:r w:rsidR="00FC76DD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ся</w:t>
      </w:r>
      <w:r w:rsidR="000E278B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высшим должностным лицом </w:t>
      </w:r>
      <w:r w:rsidR="00FC76DD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округа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E5DB03C" w14:textId="239109E7" w:rsidR="00AD0770" w:rsidRPr="00AA26BC" w:rsidRDefault="00AD0770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исполнительно</w:t>
      </w:r>
      <w:r w:rsidR="003C48F8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3C48F8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распорядительный орган местного самоуправления – аппарат Совета депутатов внутригородского муниципального образования – муниципального округа </w:t>
      </w:r>
      <w:r w:rsidR="00C14EDC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Филимонковский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городе Москве.</w:t>
      </w:r>
    </w:p>
    <w:p w14:paraId="1B3EDA38" w14:textId="5C362849" w:rsidR="00AD0770" w:rsidRPr="00AA26BC" w:rsidRDefault="00AD0770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Глава муниципального округа возглавляет деятельность по осуществлению местного самоуправления на всей территории муниципального округа на принципах единоначалия, исполняя полномочия председателя Совета депутатов и возглавляя исполнительно – распорядительный орган местного самоуправления. Полномочия главы муниципального округа осуществлялись на постоянной основе в соответствии с Уставом муниципального округа.</w:t>
      </w:r>
    </w:p>
    <w:p w14:paraId="24B45A74" w14:textId="77777777" w:rsidR="001869ED" w:rsidRPr="00AA26BC" w:rsidRDefault="001869ED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474100E" w14:textId="77777777" w:rsidR="00AE645E" w:rsidRPr="00AA26BC" w:rsidRDefault="00AE645E" w:rsidP="009D2F6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Организация деятельности Совета депутатов муниципального округа</w:t>
      </w:r>
    </w:p>
    <w:p w14:paraId="739896B7" w14:textId="77777777" w:rsidR="00AE645E" w:rsidRPr="00AA26BC" w:rsidRDefault="00AE645E" w:rsidP="009D2F6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Уставом муниципального округа Филимонковский установленная численность Совета депутатов составляет 15 человек.</w:t>
      </w:r>
    </w:p>
    <w:p w14:paraId="3FDADC12" w14:textId="77777777" w:rsidR="00AE645E" w:rsidRPr="00AA26BC" w:rsidRDefault="00AE645E" w:rsidP="009D2F6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2025 году проведено 14 заседаний Совета депутатов, в том числе 2 внеочередных, принято 162 решения по основополагающим вопросам местного значения и осуществления отдельных государственных полномочий.</w:t>
      </w:r>
    </w:p>
    <w:p w14:paraId="4A398677" w14:textId="45868CC1" w:rsidR="00AE645E" w:rsidRPr="00AA26BC" w:rsidRDefault="00AE645E" w:rsidP="009D2F6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Заседания Совета депутатов проводились ежемесячно в соответствии с действующим Регламентом и утвержденными ежеквартальными планами работы. Принятые Советом депутатов решения оформлены надлежащим образом и направлены в федеральный регистр нормативных правовых актов, Департамент территориальных органов исполнительной власти города Москвы, префектуру </w:t>
      </w:r>
      <w:r w:rsidR="002D02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Троицкого 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Новомосковского административных округов города Москвы. Все решения поданы без замечаний со стороны надзорных органов.</w:t>
      </w:r>
    </w:p>
    <w:p w14:paraId="1BE85A99" w14:textId="19BC7CE8" w:rsidR="00AE645E" w:rsidRPr="00AA26BC" w:rsidRDefault="00AE645E" w:rsidP="009D2F6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целях выявления коррупциогенных факторов проекты нормативных правовых актов направлялись во </w:t>
      </w:r>
      <w:proofErr w:type="spellStart"/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Внуковскую</w:t>
      </w:r>
      <w:proofErr w:type="spellEnd"/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межрайонную прокуратуру </w:t>
      </w:r>
      <w:r w:rsidR="00107FB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Троицкого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Новомосковского административных округов города Москвы для проведения антикоррупционной экспертизы. Для проведения независимой 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экспертизы тексты проектов были размещены на официальном сайте органов местного самоуправления в сети «Интернет», а также проводилась внутренняя экспертиза.</w:t>
      </w:r>
    </w:p>
    <w:p w14:paraId="3BE8717B" w14:textId="77777777" w:rsidR="00AE645E" w:rsidRPr="00AA26BC" w:rsidRDefault="00AE645E" w:rsidP="009D2F6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работе заседаний Совета депутатов принимали участие глава управы Филимонковского района города Москвы, заместители главы управы, руководители и представители организаций, осуществляющих деятельность на территории муниципального округа Филимонковский.</w:t>
      </w:r>
    </w:p>
    <w:p w14:paraId="5F56439D" w14:textId="77777777" w:rsidR="00AE645E" w:rsidRPr="00AA26BC" w:rsidRDefault="00AE645E" w:rsidP="009D2F6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отчетный период Советом депутатов одобрены и утверждены ключевые решения: по вопросам собственных полномочий Совета депутатов муниципального округа Филимонковский, по вопросам переданных государственных полномочий, по вопросам деятельности исполнительно -распорядительного органа местного самоуправления, в области экономических и бюджетных отношений.</w:t>
      </w:r>
    </w:p>
    <w:p w14:paraId="0B6CC644" w14:textId="77777777" w:rsidR="00AE645E" w:rsidRPr="00AA26BC" w:rsidRDefault="00AE645E" w:rsidP="009D2F64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 рамках реализации собственных полномочий в соответствии с Законом города Москвы от 6 ноября 2002 года №56 «Об организации местного самоуправления в городе Москве» Советом депутатов приняты следующие решения и нормативные правовые акты:</w:t>
      </w:r>
    </w:p>
    <w:p w14:paraId="66FEC537" w14:textId="77777777" w:rsidR="00AE645E" w:rsidRPr="00AA26BC" w:rsidRDefault="00AE645E" w:rsidP="009D2F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 звании «Почетный житель внутригородского муниципального образования – муниципального округа Филимонковский в городе Москве»;</w:t>
      </w:r>
    </w:p>
    <w:p w14:paraId="56E0B6C1" w14:textId="77777777" w:rsidR="00AE645E" w:rsidRPr="00AA26BC" w:rsidRDefault="00AE645E" w:rsidP="009D2F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 комиссии по рассмотрению предложений о присвоении звания «Почетный житель внутригородского муниципального образования – муниципального округа Филимонковский в городе Москве»;</w:t>
      </w:r>
    </w:p>
    <w:p w14:paraId="05CFF9E9" w14:textId="77777777" w:rsidR="00AE645E" w:rsidRPr="00AA26BC" w:rsidRDefault="00AE645E" w:rsidP="009D2F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Об утверждении Порядка материально - технического и организационного обеспечения деятельности органов местного самоуправления внутригородского муниципального образования - муниципального округа Филимонковский в городе Москве;</w:t>
      </w:r>
    </w:p>
    <w:p w14:paraId="16B3136C" w14:textId="77777777" w:rsidR="00AE645E" w:rsidRPr="00AA26BC" w:rsidRDefault="00AE645E" w:rsidP="009D2F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Об официальном сайте и официальных страницах органов местного самоуправления внутригородского муниципального образования - муниципального округа Филимонковский в городе Москве в информационно-телекоммуникационной сети «Интернет»;</w:t>
      </w:r>
    </w:p>
    <w:p w14:paraId="6EFCDD6A" w14:textId="77777777" w:rsidR="00AE645E" w:rsidRPr="00AA26BC" w:rsidRDefault="00AE645E" w:rsidP="009D2F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 внесении изменений и дополнений в Устав внутригородского муниципального образования – муниципального округа Филимонковский в городе Москве;</w:t>
      </w:r>
    </w:p>
    <w:p w14:paraId="75C71AC6" w14:textId="299E74E5" w:rsidR="00AE645E" w:rsidRPr="00AA26BC" w:rsidRDefault="00AE645E" w:rsidP="009D2F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Об установлении местных праздников, организации местных праздничных и иных зрелищных мероприятий во внутригородском муниципальном образовании - муниципальном округе Филимонковский в городе Москве на 2026 год</w:t>
      </w:r>
      <w:r w:rsidR="00FD2A4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другие.</w:t>
      </w:r>
    </w:p>
    <w:p w14:paraId="725B1417" w14:textId="77777777" w:rsidR="00AE645E" w:rsidRPr="00AA26BC" w:rsidRDefault="00AE645E" w:rsidP="009D2F6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Также, решениями Совета депутатов муниципального округа Филимонковский:</w:t>
      </w:r>
    </w:p>
    <w:p w14:paraId="2B1EA16E" w14:textId="77777777" w:rsidR="00AE645E" w:rsidRPr="00AA26BC" w:rsidRDefault="00AE645E" w:rsidP="009D2F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утвержден отчет об исполнении об исполнении бюджетов за 2024 год упраздненных внутригородских муниципальных образований - поселений 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Московский, Филимонковское и Первомайское, рассмотрено положительное заключение </w:t>
      </w:r>
      <w:proofErr w:type="spellStart"/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Контрольно</w:t>
      </w:r>
      <w:proofErr w:type="spellEnd"/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счетной палаты Москвы на отчет об его исполнении;</w:t>
      </w:r>
    </w:p>
    <w:p w14:paraId="5123C22A" w14:textId="40AC3FA5" w:rsidR="00AE645E" w:rsidRPr="00AA26BC" w:rsidRDefault="00AE645E" w:rsidP="009D2F6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 ноября 2025 года в первом чтении рассмотрен и принят за основу проект решения Совета депутатов «О бюджете внутригородского муниципального образования - муниципального округа Филимонковский в городе Москве на 2026 год и плановый период 2027 и 2028 годов»</w:t>
      </w:r>
      <w:r w:rsidR="00CC70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3DCB0DA" w14:textId="17D378A1" w:rsidR="00AE645E" w:rsidRPr="00AA26BC" w:rsidRDefault="00AE645E" w:rsidP="009D2F6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19 декабря 2025 года, после получения положительной экспертизы </w:t>
      </w:r>
      <w:proofErr w:type="spellStart"/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Контрольно</w:t>
      </w:r>
      <w:proofErr w:type="spellEnd"/>
      <w:r w:rsidR="00CC70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CC70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счетной палаты Москвы, проведения публичных слушаний утвержден местный бюджет на 2026 год и плановый период 2027 и 2028 годов</w:t>
      </w:r>
      <w:r w:rsidR="00CC70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479951B" w14:textId="4AA7C28D" w:rsidR="00AE645E" w:rsidRDefault="00975CD6" w:rsidP="009D2F6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="00AE645E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марта</w:t>
      </w:r>
      <w:r w:rsidR="00A36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E645E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2025 год</w:t>
      </w:r>
      <w:r w:rsidR="00A36E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AE645E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было присвоено звание «Почётный житель внутригородского муниципального образования – муниципального округа Филимонковский в городе Москве» двум Ветеранам Великой отечественной Войны, проживающим на территории муниципального округа Филимонковский в городе Москве.</w:t>
      </w:r>
    </w:p>
    <w:p w14:paraId="20DF6B06" w14:textId="77777777" w:rsidR="000B6502" w:rsidRPr="00AA26BC" w:rsidRDefault="000B6502" w:rsidP="009D2F6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DBA35E8" w14:textId="62FB5476" w:rsidR="006A2442" w:rsidRPr="00AA26BC" w:rsidRDefault="006A2442" w:rsidP="009D2F6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Герб и флаг</w:t>
      </w:r>
    </w:p>
    <w:p w14:paraId="1BB301D1" w14:textId="4FB7D021" w:rsidR="006A2442" w:rsidRPr="00AA26BC" w:rsidRDefault="006A2442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Важным событием 2025 года для истории нашего округа </w:t>
      </w:r>
      <w:r w:rsidR="004C15E8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стало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утверждение официальной символики округа – герба и флага. Решение об утверждении герба и флага муниципалитета стало историческим моментом.</w:t>
      </w:r>
    </w:p>
    <w:p w14:paraId="3D595E35" w14:textId="77777777" w:rsidR="006A2442" w:rsidRPr="00AA26BC" w:rsidRDefault="006A2442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Отмечу, что работа велась продолжительная, активная, с участием депутатов, общественных деятелей и жителей округа. </w:t>
      </w: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Новая символика муниципального округа Филимонковский разработана совместно с Музейным объединением «Музей Москвы». В гербе языком символов и аллегорий отражены исторические, культурные и географические особенности муниципального округа Филимонковский.</w:t>
      </w:r>
    </w:p>
    <w:p w14:paraId="287FE255" w14:textId="64C1BF37" w:rsidR="006A2442" w:rsidRPr="00AA26BC" w:rsidRDefault="00913B4B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6A2442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епутаты пришли к общему мнению и таким образом документы, подтверждающие регистрацию герба и флага, занесены в Государственный геральдический регистр при Президенте</w:t>
      </w:r>
      <w:r w:rsidR="004C15E8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</w:t>
      </w:r>
      <w:r w:rsidR="006A2442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Геральдический реестр Москвы. Этот шаг – новый важный этап в истории нашего округа! </w:t>
      </w:r>
      <w:r w:rsidR="006A2442"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В августе 2025 года Геральдическим советом города Москвы вручены свидетельства о государственной регистрации герба и флага муниципального округа. </w:t>
      </w:r>
    </w:p>
    <w:p w14:paraId="0FA8E493" w14:textId="77777777" w:rsidR="001869ED" w:rsidRPr="00AA26BC" w:rsidRDefault="001869ED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</w:p>
    <w:p w14:paraId="7480944B" w14:textId="6C207A39" w:rsidR="00AD0770" w:rsidRPr="00AA26BC" w:rsidRDefault="00AD0770" w:rsidP="009D2F6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 сфере противодействия коррупции были приняты следующие нормативные правовые акты:</w:t>
      </w:r>
    </w:p>
    <w:p w14:paraId="49B73469" w14:textId="08AF0225" w:rsidR="00A333C8" w:rsidRPr="00AA26BC" w:rsidRDefault="00AD0770" w:rsidP="009D2F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A333C8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комиссии аппарата Совета депутатов внутригородского муниципального образования - муниципального округа Филимонковский в городе Москве по соблюдению требований к служебному поведению муниципальных служащих и урегулированию конфликтов интересов»;</w:t>
      </w:r>
    </w:p>
    <w:p w14:paraId="14626F1F" w14:textId="77777777" w:rsidR="00A333C8" w:rsidRPr="00AA26BC" w:rsidRDefault="00A333C8" w:rsidP="009D2F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О порядке принятия решения о применении к депутату Совета депутатов внутригородского муниципального образования – муниципального округа Филимонковский, главе внутригородского муниципального образования - муниципального округа Филимонковский в городе Москве мер ответственности, установленных частью 7.3-1 статьи 40 Федерального закона 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от 6 октября 2003 года № 131-ФЗ «Об общих принципах организации местного самоуправления в Российской Федерации»;</w:t>
      </w:r>
    </w:p>
    <w:p w14:paraId="1F4DBCF9" w14:textId="77777777" w:rsidR="00A333C8" w:rsidRPr="00AA26BC" w:rsidRDefault="00A333C8" w:rsidP="009D2F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Об утверждении Порядка сообщения лицами, замещающими муниципальные должности, о возникновении личной заинтересованности при осуществлении своих полномочий, которая приводит или может привести к конфликту интересов;</w:t>
      </w:r>
    </w:p>
    <w:p w14:paraId="04576597" w14:textId="77777777" w:rsidR="00A333C8" w:rsidRPr="00AA26BC" w:rsidRDefault="00A333C8" w:rsidP="009D2F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Об утверждении порядка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(осуществлением полномочий), сдаче и оценке подарка, реализации (выкупе) и зачислении средств, вырученных от его реализации;</w:t>
      </w:r>
    </w:p>
    <w:p w14:paraId="27E1101F" w14:textId="77777777" w:rsidR="00A333C8" w:rsidRPr="00AA26BC" w:rsidRDefault="00A333C8" w:rsidP="009D2F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органов местного самоуправления внутригородского муниципального образования – муниципального округа Филимонковский в городе Москве.</w:t>
      </w:r>
    </w:p>
    <w:p w14:paraId="56C61ECB" w14:textId="1D34A872" w:rsidR="00A333C8" w:rsidRPr="00AA26BC" w:rsidRDefault="00A333C8" w:rsidP="009D2F6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целях обеспечения мер по повышению эффективности контроля за соблюдением лицами, замещающими должности муниципальной службы, требований законодательства Российской Федерации о противодействии коррупции в 2025 году обеспечена работа комиссии по соблюдению требований к служебному поведению муниципальных служащих и урегулированию конфликтов интересов, порядок формирования и деятельности которой утвержден решением Совета депутатов. Однако необходимости проведения Комиссии за отчетный период не возникало, в связи с отсутствием конфликта интересов среди лиц, замещающих муниципальные должности муниципальной службы. Уведомлений муниципальных служащих Аппарата о фактах обращения к ним в целях склонения их к совершению коррупционных правонарушений в 2025 году не поступало. Также в 2025 году сообщений от муниципальных служащих о получении ими подарка в связи с их должностным положением или исполнением ими служебных (должностных) обязанностей не поступало.</w:t>
      </w:r>
    </w:p>
    <w:p w14:paraId="1354E152" w14:textId="09984451" w:rsidR="00111B61" w:rsidRPr="00AA26BC" w:rsidRDefault="00111B61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AD07DE5" w14:textId="77777777" w:rsidR="00111B61" w:rsidRPr="00AA26BC" w:rsidRDefault="00111B61" w:rsidP="009D2F6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 xml:space="preserve">Бюджет муниципального округа Филимонковский </w:t>
      </w:r>
    </w:p>
    <w:p w14:paraId="0B7AA0FF" w14:textId="77777777" w:rsidR="00111B61" w:rsidRPr="00AA26BC" w:rsidRDefault="00111B61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kern w:val="0"/>
          <w:sz w:val="28"/>
          <w:szCs w:val="28"/>
        </w:rPr>
        <w:t>Исполнение по Бюджету муниципального округа Филимонковский за 2025 год составило:</w:t>
      </w:r>
    </w:p>
    <w:p w14:paraId="7A7F1234" w14:textId="77777777" w:rsidR="00111B61" w:rsidRPr="00AA26BC" w:rsidRDefault="00111B61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kern w:val="0"/>
          <w:sz w:val="28"/>
          <w:szCs w:val="28"/>
        </w:rPr>
        <w:t xml:space="preserve">- ДОХОДЫ в сумме 81 168 200 рублей </w:t>
      </w:r>
    </w:p>
    <w:p w14:paraId="77EA3E3D" w14:textId="77777777" w:rsidR="00111B61" w:rsidRPr="00AA26BC" w:rsidRDefault="00111B61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kern w:val="0"/>
          <w:sz w:val="28"/>
          <w:szCs w:val="28"/>
        </w:rPr>
        <w:t>(налоговые и неналоговые – 68 916 500 рублей; безвозмездные поступления из бюджета города Москвы - 10 433 100 рублей; возвраты остатков субсидий, субвенций и иных межбюджетных трансфертов, имеющих целевое назначение, прошлых лет – 1 818 600 рублей.</w:t>
      </w:r>
    </w:p>
    <w:p w14:paraId="706292FB" w14:textId="77777777" w:rsidR="00111B61" w:rsidRPr="00AA26BC" w:rsidRDefault="00111B61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kern w:val="0"/>
          <w:sz w:val="28"/>
          <w:szCs w:val="28"/>
        </w:rPr>
        <w:t xml:space="preserve">- РАСХОДЫ в сумме 91 349 400 рублей: </w:t>
      </w:r>
    </w:p>
    <w:p w14:paraId="10ADABE3" w14:textId="53279B8E" w:rsidR="00111B61" w:rsidRPr="00AA26BC" w:rsidRDefault="00111B61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kern w:val="0"/>
          <w:sz w:val="28"/>
          <w:szCs w:val="28"/>
        </w:rPr>
        <w:t xml:space="preserve">Общегосударственные расходы 66 197 000 рублей; </w:t>
      </w:r>
    </w:p>
    <w:p w14:paraId="71A7CAF3" w14:textId="37A84C77" w:rsidR="00111B61" w:rsidRPr="00AA26BC" w:rsidRDefault="00111B61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kern w:val="0"/>
          <w:sz w:val="28"/>
          <w:szCs w:val="28"/>
        </w:rPr>
        <w:t xml:space="preserve">Социальная политика 10 558 100 рублей; </w:t>
      </w:r>
    </w:p>
    <w:p w14:paraId="4D21C1EA" w14:textId="272A48D9" w:rsidR="00111B61" w:rsidRPr="00AA26BC" w:rsidRDefault="00111B61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kern w:val="0"/>
          <w:sz w:val="28"/>
          <w:szCs w:val="28"/>
        </w:rPr>
        <w:lastRenderedPageBreak/>
        <w:t xml:space="preserve">Организация праздничных и социально значимых мероприятий 2 949 200 рублей; </w:t>
      </w:r>
    </w:p>
    <w:p w14:paraId="23190EBE" w14:textId="619D97F2" w:rsidR="00111B61" w:rsidRPr="00AA26BC" w:rsidRDefault="00111B61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kern w:val="0"/>
          <w:sz w:val="28"/>
          <w:szCs w:val="28"/>
        </w:rPr>
        <w:t xml:space="preserve">Расходы по первичному воинскому учету 11 357 100 рублей; </w:t>
      </w:r>
    </w:p>
    <w:p w14:paraId="1357559C" w14:textId="6E829EE4" w:rsidR="00111B61" w:rsidRPr="00AA26BC" w:rsidRDefault="00111B61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kern w:val="0"/>
          <w:sz w:val="28"/>
          <w:szCs w:val="28"/>
        </w:rPr>
        <w:t xml:space="preserve">Прочие расходы 288 000 рублей. </w:t>
      </w:r>
    </w:p>
    <w:p w14:paraId="187BF932" w14:textId="77777777" w:rsidR="00111B61" w:rsidRPr="00AA26BC" w:rsidRDefault="00111B61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kern w:val="0"/>
          <w:sz w:val="28"/>
          <w:szCs w:val="28"/>
        </w:rPr>
        <w:t>- ДЕФИЦИТ бюджета в сумме 10 181 200 рублей</w:t>
      </w:r>
    </w:p>
    <w:p w14:paraId="7B596BCD" w14:textId="77777777" w:rsidR="00111B61" w:rsidRPr="00AA26BC" w:rsidRDefault="00111B61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Источником покрытия дефицита бюджета является остаток средств бюджета на 01.01.2025 года. </w:t>
      </w:r>
    </w:p>
    <w:p w14:paraId="2AD72ACC" w14:textId="6ABDB756" w:rsidR="00111B61" w:rsidRPr="00AA26BC" w:rsidRDefault="00111B61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Функции по осуществлению внешнего муниципального контроля за исполнением бюджета полностью возложены на </w:t>
      </w:r>
      <w:proofErr w:type="spellStart"/>
      <w:r w:rsidRPr="00AA26BC">
        <w:rPr>
          <w:rFonts w:ascii="Times New Roman" w:hAnsi="Times New Roman" w:cs="Times New Roman"/>
          <w:color w:val="000000"/>
          <w:kern w:val="0"/>
          <w:sz w:val="28"/>
          <w:szCs w:val="28"/>
        </w:rPr>
        <w:t>Контрольно</w:t>
      </w:r>
      <w:proofErr w:type="spellEnd"/>
      <w:r w:rsidR="008E1A29" w:rsidRPr="00AA26BC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AA26BC">
        <w:rPr>
          <w:rFonts w:ascii="Times New Roman" w:hAnsi="Times New Roman" w:cs="Times New Roman"/>
          <w:color w:val="000000"/>
          <w:kern w:val="0"/>
          <w:sz w:val="28"/>
          <w:szCs w:val="28"/>
        </w:rPr>
        <w:t>-</w:t>
      </w:r>
      <w:r w:rsidR="008E1A29" w:rsidRPr="00AA26BC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AA26BC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счетную палату г. Москвы (КСП). </w:t>
      </w:r>
    </w:p>
    <w:p w14:paraId="1B91ADE0" w14:textId="4337F7CC" w:rsidR="00111B61" w:rsidRPr="00AA26BC" w:rsidRDefault="00111B61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kern w:val="0"/>
          <w:sz w:val="28"/>
          <w:szCs w:val="28"/>
        </w:rPr>
        <w:t>Отчет об исполнении бюджета муниципального округа Филимонковский ежегодно направляется в КСП для проверки.</w:t>
      </w:r>
    </w:p>
    <w:p w14:paraId="552A2872" w14:textId="343579D4" w:rsidR="0024179F" w:rsidRPr="00AA26BC" w:rsidRDefault="0024179F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55D53083" w14:textId="77777777" w:rsidR="008D5E01" w:rsidRPr="00AA26BC" w:rsidRDefault="008D5E01" w:rsidP="009D2F64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Заседания постоянно действующих профильных депутатских комиссий муниципального округа Филимонковский </w:t>
      </w:r>
    </w:p>
    <w:p w14:paraId="6EB2E330" w14:textId="77777777" w:rsidR="008D5E01" w:rsidRPr="00AA26BC" w:rsidRDefault="008D5E01" w:rsidP="009D2F64">
      <w:pPr>
        <w:spacing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■ Комиссия по бюджету и муниципальной собственности: </w:t>
      </w:r>
    </w:p>
    <w:p w14:paraId="5FC291DC" w14:textId="15544ECE" w:rsidR="008D5E01" w:rsidRPr="00AA26BC" w:rsidRDefault="008D5E01" w:rsidP="009D2F64">
      <w:pPr>
        <w:spacing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10 заседаний, на которых рассматривались: проект решения о внесении изменений в решение бюджете, проект решения о бюджете, проект решения об исполнении бюджетов об исполнении бюджетов за 2024 год упраздненных внутригородских муниципальных образований поселений Московский, Филимонковское и Первомайское</w:t>
      </w:r>
      <w:r w:rsidR="00877F2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14:paraId="466294A4" w14:textId="77777777" w:rsidR="008D5E01" w:rsidRPr="00AA26BC" w:rsidRDefault="008D5E01" w:rsidP="009D2F64">
      <w:pPr>
        <w:spacing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■ Комиссия по вопросам </w:t>
      </w:r>
      <w:proofErr w:type="spellStart"/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жилищно</w:t>
      </w:r>
      <w:proofErr w:type="spellEnd"/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– коммунального хозяйства, благоустройства, транспортного развития и охраны окружающей среды: </w:t>
      </w:r>
    </w:p>
    <w:p w14:paraId="4EED2ABF" w14:textId="77777777" w:rsidR="008D5E01" w:rsidRPr="00AA26BC" w:rsidRDefault="008D5E01" w:rsidP="009D2F64">
      <w:pPr>
        <w:spacing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5 заседаний, на которых рассматривались вопросы по формированию и утверждению плана дополнительных мероприятий по социально-экономическому развитию районов, а также по согласованию внесения изменений в схемы некапитальных объектов;</w:t>
      </w:r>
    </w:p>
    <w:p w14:paraId="7B8DD30D" w14:textId="77777777" w:rsidR="008D5E01" w:rsidRPr="00AA26BC" w:rsidRDefault="008D5E01" w:rsidP="009D2F64">
      <w:pPr>
        <w:spacing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■ Комиссия по культуре, спорту, молодежной политике, военно-патриотическому воспитанию населения:</w:t>
      </w:r>
    </w:p>
    <w:p w14:paraId="0AE6889F" w14:textId="77777777" w:rsidR="008D5E01" w:rsidRPr="00AA26BC" w:rsidRDefault="008D5E01" w:rsidP="009D2F64">
      <w:pPr>
        <w:spacing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5 заседаний, на которых рассматривались вопросы согласования ежеквартального сводного районного календарного плана по досуговой, социально - воспитательной, </w:t>
      </w:r>
      <w:proofErr w:type="spellStart"/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физкультурно</w:t>
      </w:r>
      <w:proofErr w:type="spellEnd"/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- оздоровительной и спортивной работе с населением по месту жительства, утверждения плана местных праздничных и иных зрелищных мероприятий, мероприятий по </w:t>
      </w:r>
      <w:proofErr w:type="spellStart"/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военно</w:t>
      </w:r>
      <w:proofErr w:type="spellEnd"/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- патриотическому воспитанию граждан Российской Федерации, проживающих на территории внутригородского муниципального образования – муниципального округа Филимонковский в городе Москве, и мероприятий по участию в организации и проведении городских праздничных и иных зрелищных мероприятий на 2026 год.</w:t>
      </w:r>
    </w:p>
    <w:p w14:paraId="4913E8A5" w14:textId="77777777" w:rsidR="008D5E01" w:rsidRPr="00AA26BC" w:rsidRDefault="008D5E01" w:rsidP="009D2F64">
      <w:pPr>
        <w:spacing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■ Комиссия по связям с общественностью и СМИ:</w:t>
      </w:r>
    </w:p>
    <w:p w14:paraId="1BD0D437" w14:textId="56371A82" w:rsidR="008D5E01" w:rsidRPr="00AA26BC" w:rsidRDefault="008D5E01" w:rsidP="009D2F64">
      <w:pPr>
        <w:spacing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1 заседание, на котором рассматривался вопрос по перечню информации о деятельности органов местного самоуправления, размещаемой </w:t>
      </w: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на официальном сайте внутригородского муниципального образования </w:t>
      </w:r>
      <w:r w:rsidR="00BA30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</w:t>
      </w:r>
      <w:r w:rsidR="00BA30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proofErr w:type="gramStart"/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округа</w:t>
      </w:r>
      <w:r w:rsidR="00BA30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Филимонковский</w:t>
      </w:r>
      <w:proofErr w:type="gramEnd"/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в городе Москве в информационно – телекоммуникационной</w:t>
      </w: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 </w:t>
      </w: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сети «Интернет»</w:t>
      </w:r>
      <w:r w:rsidR="00BA30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14:paraId="356A0664" w14:textId="77777777" w:rsidR="008D5E01" w:rsidRPr="00AA26BC" w:rsidRDefault="008D5E01" w:rsidP="009D2F64">
      <w:pPr>
        <w:spacing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■ Комиссия по регламенту и правовым вопросам:   </w:t>
      </w:r>
    </w:p>
    <w:p w14:paraId="3F83FDF3" w14:textId="77777777" w:rsidR="008D5E01" w:rsidRPr="00AA26BC" w:rsidRDefault="008D5E01" w:rsidP="009D2F64">
      <w:pPr>
        <w:spacing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7 заседаний, на которых рассматривались проекты решений об утверждении  Регламента реализации отдельных полномочий города Москвы по формированию и утверждению плана дополнительных мероприятий по социально - экономическому развитию Филимонковского района города Москвы, Регламента реализации отдельных полномочий города Москвы в сфере размещения некапитальных объектов на территории внутригородского муниципального образования – муниципального округа Филимонковский в городе Москве, Регламента реализации отдельных полномочий города Москвы по рассмотрению представленных в установленном порядке в уполномоченный орган исполнительной власти города Москвы документов для перевода жилого помещения в нежилое и согласованию проекта решения уполномоченного органа исполнительной власти города Москвы о переводе жилого помещения в нежилое в многоквартирном жилом доме, Порядка материально-технического и организационного обеспечения деятельности органов местного самоуправления внутригородского муниципального образования – муниципального округа Филимонковский в городе Москве, Порядка назначения и проведения опроса граждан во внутригородском муниципальном образовании – муниципальном округе Филимонковский в городе Москве, Порядка назначения и проведения собрания граждан во внутригородском муниципальном образовании – муниципальном округе Филимонковский в городе Москве, о внесении изменений в решение Совета депутатов внутригородского муниципального образования – муниципального округа Филимонковский в городе Москве от 20 февраля 2025 года № 9/3 «О звании «Почетный житель внутригородского муниципального образования – муниципального округа Филимонковский в городе Москве», о почетной грамоте и почетном дипломе внутригородского муниципального образования – муниципального округа Филимонковский в городе Москве.</w:t>
      </w:r>
    </w:p>
    <w:p w14:paraId="028F7DAE" w14:textId="77777777" w:rsidR="008D5E01" w:rsidRPr="00AA26BC" w:rsidRDefault="008D5E01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14:paraId="431EABB4" w14:textId="77777777" w:rsidR="000C63DE" w:rsidRPr="00AA26BC" w:rsidRDefault="000C63DE" w:rsidP="009D2F64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AA26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Публичные слушания в муниципальном округе </w:t>
      </w:r>
    </w:p>
    <w:p w14:paraId="0AADF4A2" w14:textId="2E5360B2" w:rsidR="000C63DE" w:rsidRPr="00AA26BC" w:rsidRDefault="000C63DE" w:rsidP="009D2F6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■ 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22 мая 2025 года состоялись публичные слушания по проектам решений Совета депутатов муниципального округа Филимонковский в городе Москве об исполнении бюджетов за 2024 год упраздненных внутригородских муниципальных образований поселений Московский, Филимонковское и Первомайское</w:t>
      </w:r>
      <w:r w:rsidR="0026404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;</w:t>
      </w:r>
    </w:p>
    <w:p w14:paraId="4E8E8EF7" w14:textId="4FB14B61" w:rsidR="000C63DE" w:rsidRPr="00AA26BC" w:rsidRDefault="000C63DE" w:rsidP="009D2F6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■ 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20 июня 2025 года состоялись публичные слушания по проекту решения «О внесении изменений в Устав внутригородского муниципального образования – муниципального округа Филимонковский в городе Москве»</w:t>
      </w:r>
      <w:r w:rsidR="00264041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;</w:t>
      </w:r>
    </w:p>
    <w:p w14:paraId="4E0F88B3" w14:textId="77777777" w:rsidR="000C63DE" w:rsidRPr="00AA26BC" w:rsidRDefault="000C63DE" w:rsidP="009D2F6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■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09 декабря 2025 года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состоялись публичные слушания по проектам решений Совета депутатов муниципального округа Филимонковский в городе Москве 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«О бюджете внутригородского муниципального образования – муниципального округа Филимонковский в городе Москве на 2025 год и плановый период 2027 и 2028 годов».</w:t>
      </w:r>
    </w:p>
    <w:p w14:paraId="44FC153E" w14:textId="77777777" w:rsidR="000C63DE" w:rsidRPr="00AA26BC" w:rsidRDefault="000C63DE" w:rsidP="009D2F64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Предложений, замечаний по проектам решений не поступало. В ходе обсуждения замечаний, предложений по проектам решений не поступило. По итогам публичных слушаний было принято решение: </w:t>
      </w:r>
      <w:r w:rsidRPr="00AA26BC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Публичные слушания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считать состоявшимися</w:t>
      </w:r>
      <w:r w:rsidRPr="00AA26BC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 xml:space="preserve">.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Pr="00AA26BC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</w:rPr>
        <w:t>править протокол и результаты публичных слушаний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Совет депутатов муниципального округа Филимонковский в городе Москве на рассмотрение.</w:t>
      </w:r>
    </w:p>
    <w:p w14:paraId="05D5FF0B" w14:textId="77777777" w:rsidR="00CB70EA" w:rsidRPr="00AA26BC" w:rsidRDefault="00CB70EA" w:rsidP="009D2F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78FC969E" w14:textId="27FED33C" w:rsidR="00BC6095" w:rsidRPr="00AA26BC" w:rsidRDefault="00F83302" w:rsidP="009D2F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AA26B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  <w:t>Реализация органами местного самоуправления отдельных государственных полномочий</w:t>
      </w:r>
    </w:p>
    <w:p w14:paraId="7ED21F23" w14:textId="6733D10A" w:rsidR="00257D3D" w:rsidRPr="00AA26BC" w:rsidRDefault="00AD0770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 рамках реализации полномочий, переданных Законом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Москвы»:</w:t>
      </w:r>
    </w:p>
    <w:p w14:paraId="17D82258" w14:textId="269C01C8" w:rsidR="00AD0770" w:rsidRPr="00AA26BC" w:rsidRDefault="00AD0770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отчетном году на заседаниях Совета депутатов муниципального округа </w:t>
      </w:r>
      <w:r w:rsidR="00C14EDC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Филимонковский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городе Москве </w:t>
      </w:r>
      <w:r w:rsidR="00F83302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были 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заслушаны:</w:t>
      </w:r>
    </w:p>
    <w:p w14:paraId="0083106A" w14:textId="2E2A9E86" w:rsidR="00EC6B4A" w:rsidRPr="00AA26BC" w:rsidRDefault="00EC6B4A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257D3D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информация </w:t>
      </w: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руководителя социальной службы Управления организации оказания социальных услуг по ЮЗАО и </w:t>
      </w:r>
      <w:proofErr w:type="spellStart"/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ТиНАО</w:t>
      </w:r>
      <w:proofErr w:type="spellEnd"/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города Москвы ГБУ «М</w:t>
      </w:r>
      <w:r w:rsidR="0086055C"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ой социальный помощник</w:t>
      </w: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 деятельности учреждения 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2024 году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0FFFF61D" w14:textId="253F3829" w:rsidR="00AD0770" w:rsidRPr="00AA26BC" w:rsidRDefault="00AD0770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информация </w:t>
      </w:r>
      <w:r w:rsidR="00EC6B4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EC6B4A" w:rsidRPr="00AA26BC">
        <w:rPr>
          <w:rStyle w:val="af2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уководителя</w:t>
      </w:r>
      <w:r w:rsidR="00EC6B4A" w:rsidRPr="00AA26BC">
        <w:rPr>
          <w:rStyle w:val="af2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6055C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ГБУ</w:t>
      </w:r>
      <w:r w:rsidR="00EC6B4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«Многофункциональные центры предоставления государственных услуг города Москвы» </w:t>
      </w:r>
      <w:r w:rsidR="00EC6B4A" w:rsidRPr="00AA26BC">
        <w:rPr>
          <w:rStyle w:val="af2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 результатах деятельности учреждения</w:t>
      </w:r>
      <w:r w:rsidR="00EC6B4A" w:rsidRPr="00AA26BC">
        <w:rPr>
          <w:rStyle w:val="af2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2024 году;</w:t>
      </w:r>
    </w:p>
    <w:p w14:paraId="699174B9" w14:textId="352584C7" w:rsidR="00AD0770" w:rsidRPr="00AA26BC" w:rsidRDefault="00EC6B4A" w:rsidP="009D2F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AD0770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A267E2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р</w:t>
      </w:r>
      <w:r w:rsidR="00A267E2" w:rsidRPr="00AA26BC">
        <w:rPr>
          <w:rStyle w:val="af2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уководителя </w:t>
      </w:r>
      <w:r w:rsidR="0086055C" w:rsidRPr="00AA26BC">
        <w:rPr>
          <w:rStyle w:val="af2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ГБУ</w:t>
      </w:r>
      <w:r w:rsidR="00A267E2" w:rsidRPr="00AA26BC">
        <w:rPr>
          <w:rStyle w:val="af2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«Поликлиника г.</w:t>
      </w:r>
      <w:r w:rsidR="00B1667E" w:rsidRPr="00AA26BC">
        <w:rPr>
          <w:rStyle w:val="af2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A267E2" w:rsidRPr="00AA26BC">
        <w:rPr>
          <w:rStyle w:val="af2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Московский Департамента з</w:t>
      </w:r>
      <w:r w:rsidR="00B1667E" w:rsidRPr="00AA26BC">
        <w:rPr>
          <w:rStyle w:val="af2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дравоохранения города Москвы» </w:t>
      </w:r>
      <w:r w:rsidR="00A267E2" w:rsidRPr="00AA26BC">
        <w:rPr>
          <w:rStyle w:val="af2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 результатах деятельности учреждения</w:t>
      </w:r>
      <w:r w:rsidR="00A267E2" w:rsidRPr="00AA26BC">
        <w:rPr>
          <w:rStyle w:val="af2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04F3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="00A267E2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202</w:t>
      </w:r>
      <w:r w:rsidR="00B1667E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</w:t>
      </w:r>
      <w:r w:rsidR="00A267E2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год</w:t>
      </w:r>
      <w:r w:rsidR="002204F3" w:rsidRPr="00AA26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r w:rsidR="00AD0770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4681A3E9" w14:textId="3BAF61CE" w:rsidR="002779A1" w:rsidRPr="00AA26BC" w:rsidRDefault="002779A1" w:rsidP="009D2F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955CB7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AD0770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Также был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AD0770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заслушана и принята к сведению информация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начальника Отдела </w:t>
      </w:r>
      <w:r w:rsidR="00B1667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полиции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«Филимонковский» города Москвы по итогам работы за 202</w:t>
      </w:r>
      <w:r w:rsidR="00B1667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CD0FB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r w:rsidR="00457DA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CED5204" w14:textId="77777777" w:rsidR="00A76453" w:rsidRPr="00AA26BC" w:rsidRDefault="00A76453" w:rsidP="009D2F6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</w:pPr>
    </w:p>
    <w:p w14:paraId="32CEFA40" w14:textId="44B47A61" w:rsidR="006A2442" w:rsidRPr="00AA26BC" w:rsidRDefault="006A2442" w:rsidP="009D2F6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В сфере работы с населением по месту жительства:</w:t>
      </w:r>
    </w:p>
    <w:p w14:paraId="49633D3F" w14:textId="44118302" w:rsidR="006A2442" w:rsidRPr="00AA26BC" w:rsidRDefault="00B1667E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Совет депутатов е</w:t>
      </w:r>
      <w:r w:rsidR="006A2442"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жеквартально согласовывал внесенный главой управы Филимонковского района сводный районный календарный план по досуговой, социально - воспитательной, </w:t>
      </w:r>
      <w:proofErr w:type="spellStart"/>
      <w:r w:rsidR="006A2442"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физкультурно</w:t>
      </w:r>
      <w:proofErr w:type="spellEnd"/>
      <w:r w:rsidR="00FE28D6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</w:t>
      </w:r>
      <w:r w:rsidR="006A2442"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-</w:t>
      </w:r>
      <w:r w:rsidR="00FE28D6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</w:t>
      </w:r>
      <w:r w:rsidR="006A2442"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оздоровительной и спортивной работе с населением по месту жительства.</w:t>
      </w:r>
    </w:p>
    <w:p w14:paraId="0311564C" w14:textId="77777777" w:rsidR="00094FB9" w:rsidRPr="00AA26BC" w:rsidRDefault="00094FB9" w:rsidP="009D2F6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7D9CB87" w14:textId="0C0FD6B6" w:rsidR="00637BC1" w:rsidRPr="00AA26BC" w:rsidRDefault="00637BC1" w:rsidP="009D2F6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 сфере размещения некапитальных объектов</w:t>
      </w:r>
    </w:p>
    <w:p w14:paraId="51F560C4" w14:textId="7D356A2A" w:rsidR="00F03EB0" w:rsidRPr="00AA26BC" w:rsidRDefault="00E1575B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680B1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мае 2025 года </w:t>
      </w:r>
      <w:r w:rsidR="00FE28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B129D2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рамках п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остановления Правительства Москвы от 03.02.2011 №26 - 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 было принято решение </w:t>
      </w:r>
      <w:r w:rsidR="008268B8" w:rsidRPr="00AA26B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</w:t>
      </w:r>
      <w:r w:rsidR="008268B8" w:rsidRPr="00AA26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8268B8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F84952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огласова</w:t>
      </w:r>
      <w:r w:rsidR="008268B8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нии</w:t>
      </w:r>
      <w:r w:rsidR="00F84952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="008268B8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F84952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изменений в схему размещения нестационарного торгового объекта в части включения места на </w:t>
      </w:r>
      <w:r w:rsidR="008268B8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территории </w:t>
      </w:r>
      <w:r w:rsidR="00B1667E"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города Московский,</w:t>
      </w:r>
      <w:r w:rsidR="008268B8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ул. Радужная, вблизи д.33</w:t>
      </w:r>
      <w:r w:rsidR="00EF04F8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EF371B6" w14:textId="7E94CD03" w:rsidR="00F03EB0" w:rsidRPr="00AA26BC" w:rsidRDefault="00ED182E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ноябре 2025 года было принято решение об исключении из Схемы размещения нестационарного торгового объекта </w:t>
      </w:r>
      <w:r w:rsidR="004717D1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киоска со </w:t>
      </w: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специализацией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«Печать»</w:t>
      </w:r>
      <w:r w:rsidR="00FE3B31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, расположенного по адресу: п</w:t>
      </w:r>
      <w:r w:rsidR="007412F4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оселение</w:t>
      </w:r>
      <w:r w:rsidR="00FE3B31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Первомайское, </w:t>
      </w:r>
      <w:r w:rsidR="004717D1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напротив </w:t>
      </w:r>
      <w:r w:rsidR="00FE3B31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вл</w:t>
      </w:r>
      <w:r w:rsidR="004717D1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адения</w:t>
      </w:r>
      <w:r w:rsidR="00FE3B31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24</w:t>
      </w:r>
      <w:r w:rsidR="00D56FA6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C5D2AFD" w14:textId="6259CD6A" w:rsidR="004C7D06" w:rsidRPr="00AA26BC" w:rsidRDefault="00574A0C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66DE8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декабре 2025 года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рамках Постановления Правительства Москвы от 06.03.2015 года №102-ПП «О размещении сезонных (летних) кафе при стационарных предприятиях общественного питания» был</w:t>
      </w:r>
      <w:r w:rsidR="004D095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</w:t>
      </w:r>
      <w:r w:rsidR="004D095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решени</w:t>
      </w:r>
      <w:r w:rsidR="004D095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6DE8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согласовании проекта размещения </w:t>
      </w:r>
      <w:r w:rsidR="00C66DE8" w:rsidRPr="00AA26BC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сезонного (летнего) кафе </w:t>
      </w:r>
      <w:r w:rsidR="00C66DE8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при стационарном предприятии общественного питания ООО «МТ-ЛАУНДЖ» по адресу: г.</w:t>
      </w:r>
      <w:r w:rsidR="00B1667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6DE8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Московский, ул. Радужная, д.</w:t>
      </w:r>
      <w:r w:rsidR="00B1667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6DE8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33</w:t>
      </w:r>
      <w:r w:rsidR="00F73A74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BAD2711" w14:textId="6D2A1F13" w:rsidR="00096954" w:rsidRPr="00AA26BC" w:rsidRDefault="00096954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F704BB" w14:textId="77777777" w:rsidR="00AC41DA" w:rsidRPr="00AA26BC" w:rsidRDefault="00AC41DA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95ADD6" w14:textId="367D31E8" w:rsidR="001869ED" w:rsidRPr="00AA26BC" w:rsidRDefault="00F17516" w:rsidP="009D2F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По формированию плана дополнительных мероприятий по социально</w:t>
      </w:r>
      <w:r w:rsidR="00094FB9" w:rsidRPr="00AA26B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 xml:space="preserve"> </w:t>
      </w:r>
      <w:r w:rsidRPr="00AA26B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-</w:t>
      </w:r>
      <w:r w:rsidR="00094FB9" w:rsidRPr="00AA26B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 xml:space="preserve"> </w:t>
      </w:r>
      <w:r w:rsidRPr="00AA26B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экономическому развитию район</w:t>
      </w:r>
      <w:r w:rsidR="00B129D2" w:rsidRPr="00AA26B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а</w:t>
      </w:r>
    </w:p>
    <w:p w14:paraId="5FC9C226" w14:textId="75D02AA6" w:rsidR="0062541D" w:rsidRPr="00AA26BC" w:rsidRDefault="00B1667E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В</w:t>
      </w:r>
      <w:r w:rsidR="00F17516"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рамках социально</w:t>
      </w:r>
      <w:r w:rsidR="00273ACB"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</w:t>
      </w:r>
      <w:r w:rsidR="00F17516"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-</w:t>
      </w:r>
      <w:r w:rsidR="00273ACB"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</w:t>
      </w:r>
      <w:r w:rsidR="00F17516"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экономического развития района </w:t>
      </w:r>
      <w:r w:rsidR="00DC4839"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депутатами</w:t>
      </w:r>
      <w:r w:rsidR="00DC4839"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</w:t>
      </w:r>
      <w:r w:rsidR="00F17516"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было согласовано </w:t>
      </w:r>
      <w:r w:rsidR="00DC4839" w:rsidRPr="00AA26BC">
        <w:rPr>
          <w:rFonts w:ascii="Times New Roman" w:hAnsi="Times New Roman" w:cs="Times New Roman"/>
          <w:sz w:val="28"/>
          <w:szCs w:val="28"/>
        </w:rPr>
        <w:t>направлени</w:t>
      </w:r>
      <w:r w:rsidR="00DC4839" w:rsidRPr="00AA26BC">
        <w:rPr>
          <w:rFonts w:ascii="Times New Roman" w:hAnsi="Times New Roman" w:cs="Times New Roman"/>
          <w:sz w:val="28"/>
          <w:szCs w:val="28"/>
        </w:rPr>
        <w:t>е</w:t>
      </w:r>
      <w:r w:rsidR="00DC4839" w:rsidRPr="00AA26BC">
        <w:rPr>
          <w:rFonts w:ascii="Times New Roman" w:hAnsi="Times New Roman" w:cs="Times New Roman"/>
          <w:sz w:val="28"/>
          <w:szCs w:val="28"/>
        </w:rPr>
        <w:t xml:space="preserve"> расходования средств</w:t>
      </w:r>
      <w:r w:rsidR="00DC4839" w:rsidRPr="00AA26BC">
        <w:rPr>
          <w:b/>
          <w:bCs/>
          <w:sz w:val="28"/>
          <w:szCs w:val="28"/>
        </w:rPr>
        <w:t xml:space="preserve"> </w:t>
      </w:r>
      <w:r w:rsidR="00F619BD"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на</w:t>
      </w:r>
      <w:r w:rsidR="0062541D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14:paraId="40533205" w14:textId="1AC6DBDF" w:rsidR="001B78FF" w:rsidRPr="00AA26BC" w:rsidRDefault="0062541D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Ремонт жилых помещений </w:t>
      </w:r>
      <w:r w:rsidR="00B1667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детей</w:t>
      </w:r>
      <w:r w:rsidR="00273ACB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273ACB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сирот и детей, оставшихся без попечения родителей, и </w:t>
      </w:r>
      <w:r w:rsidR="003360D3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427432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становк</w:t>
      </w:r>
      <w:r w:rsidR="003360D3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427432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общедомового оборудования, позволяющего обеспечить беспрепятственный доступ инвалидов и других лиц с ограничениями жизнедеятельности</w:t>
      </w:r>
      <w:r w:rsidR="00D74D8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360D3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– пандуса</w:t>
      </w:r>
      <w:r w:rsidR="00E4483B" w:rsidRPr="00AA26B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14:paraId="09FB6C4D" w14:textId="63DBFCC5" w:rsidR="00E4483B" w:rsidRPr="00AA26BC" w:rsidRDefault="00E4483B" w:rsidP="009D2F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А именно, на </w:t>
      </w:r>
      <w:r w:rsidR="00AA1689"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согласованные</w:t>
      </w: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 денежные средства отремонтирована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квартира по адресу: г. Москва, Филимонковский район, г. Московский, мкр.1-й, д.23;</w:t>
      </w:r>
    </w:p>
    <w:p w14:paraId="0D768331" w14:textId="4C9DB490" w:rsidR="00E4483B" w:rsidRPr="00AA26BC" w:rsidRDefault="00E4483B" w:rsidP="009D2F64">
      <w:pPr>
        <w:pStyle w:val="12"/>
        <w:tabs>
          <w:tab w:val="left" w:pos="531"/>
        </w:tabs>
        <w:spacing w:after="0"/>
        <w:ind w:firstLine="709"/>
        <w:jc w:val="both"/>
        <w:rPr>
          <w:color w:val="000000" w:themeColor="text1"/>
        </w:rPr>
      </w:pPr>
      <w:r w:rsidRPr="00AA26BC">
        <w:rPr>
          <w:color w:val="000000" w:themeColor="text1"/>
        </w:rPr>
        <w:t xml:space="preserve">установлен пандус по адресу: г. Москва, Филимонковский район, </w:t>
      </w:r>
      <w:proofErr w:type="spellStart"/>
      <w:r w:rsidRPr="00AA26BC">
        <w:rPr>
          <w:color w:val="000000" w:themeColor="text1"/>
        </w:rPr>
        <w:t>д.Ивановское</w:t>
      </w:r>
      <w:proofErr w:type="spellEnd"/>
      <w:r w:rsidRPr="00AA26BC">
        <w:rPr>
          <w:color w:val="000000" w:themeColor="text1"/>
        </w:rPr>
        <w:t>, ул. Семёна Гордого, д. 10, подъезд 1.</w:t>
      </w:r>
    </w:p>
    <w:p w14:paraId="3503038B" w14:textId="01B5400A" w:rsidR="00867263" w:rsidRPr="00AA26BC" w:rsidRDefault="00273ACB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Также</w:t>
      </w:r>
      <w:r w:rsidR="00867263"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депутатами</w:t>
      </w: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67263"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согласовано </w:t>
      </w:r>
      <w:r w:rsidR="00775336" w:rsidRPr="00AA26BC">
        <w:rPr>
          <w:rFonts w:ascii="Times New Roman" w:hAnsi="Times New Roman" w:cs="Times New Roman"/>
          <w:sz w:val="28"/>
          <w:szCs w:val="28"/>
        </w:rPr>
        <w:t>направление расходования средств</w:t>
      </w:r>
      <w:r w:rsidR="00775336" w:rsidRPr="00AA26BC">
        <w:rPr>
          <w:b/>
          <w:bCs/>
          <w:sz w:val="28"/>
          <w:szCs w:val="28"/>
        </w:rPr>
        <w:t xml:space="preserve"> </w:t>
      </w:r>
      <w:r w:rsidR="00775336"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на</w:t>
      </w:r>
      <w:r w:rsidR="00D733B8"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14:paraId="5A6D741D" w14:textId="67B662FA" w:rsidR="00FF0219" w:rsidRDefault="00FF0219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Капитальный ремонт многоквартирных домов, капитальный ремонт нежилых помещений, в том числе переданных органам местного самоуправления для реализации отдельных полномочий города Москвы, спортивных площадок и иных объектов благоустройства, предназначенных для организации </w:t>
      </w:r>
      <w:proofErr w:type="spellStart"/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физкультурно</w:t>
      </w:r>
      <w:proofErr w:type="spellEnd"/>
      <w:r w:rsidR="00156136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-оздоровительной и спортивной работы с населением по месту жительства и находящихся в ведении префектур административных округов города Москвы, управ районов города Москвы или подведомственных им учреждений, за исключением капитального ремонта нежилых помещений, в которых размещаются аппараты префектур административных округов города Москвы, управ районов города Москвы</w:t>
      </w:r>
      <w:r w:rsidR="00A407EF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78AAE86" w14:textId="6B170188" w:rsidR="005767B9" w:rsidRPr="00435007" w:rsidRDefault="005767B9" w:rsidP="005767B9">
      <w:pPr>
        <w:shd w:val="clear" w:color="auto" w:fill="FFFFFF"/>
        <w:spacing w:after="150" w:line="276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350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согласованные денежные средства восстановлена работоспособность лифтов по адресам: </w:t>
      </w:r>
    </w:p>
    <w:tbl>
      <w:tblPr>
        <w:tblStyle w:val="ac"/>
        <w:tblW w:w="5000" w:type="pct"/>
        <w:jc w:val="center"/>
        <w:tblLook w:val="04A0" w:firstRow="1" w:lastRow="0" w:firstColumn="1" w:lastColumn="0" w:noHBand="0" w:noVBand="1"/>
      </w:tblPr>
      <w:tblGrid>
        <w:gridCol w:w="9344"/>
      </w:tblGrid>
      <w:tr w:rsidR="005767B9" w:rsidRPr="00435007" w14:paraId="6941406C" w14:textId="77777777" w:rsidTr="00837EEC">
        <w:trPr>
          <w:jc w:val="center"/>
        </w:trPr>
        <w:tc>
          <w:tcPr>
            <w:tcW w:w="5000" w:type="pct"/>
            <w:vAlign w:val="center"/>
          </w:tcPr>
          <w:p w14:paraId="0E562053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г. Московский, </w:t>
            </w:r>
            <w:proofErr w:type="spellStart"/>
            <w:r w:rsidRPr="00435007">
              <w:rPr>
                <w:color w:val="000000" w:themeColor="text1"/>
              </w:rPr>
              <w:t>мкр</w:t>
            </w:r>
            <w:proofErr w:type="spellEnd"/>
            <w:r w:rsidRPr="00435007">
              <w:rPr>
                <w:color w:val="000000" w:themeColor="text1"/>
              </w:rPr>
              <w:t xml:space="preserve">. 1-й, д. 44, </w:t>
            </w:r>
          </w:p>
          <w:p w14:paraId="1922DB3C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под. 1, 2, 3</w:t>
            </w:r>
          </w:p>
        </w:tc>
      </w:tr>
      <w:tr w:rsidR="005767B9" w:rsidRPr="00435007" w14:paraId="554A859D" w14:textId="77777777" w:rsidTr="00837EEC">
        <w:trPr>
          <w:jc w:val="center"/>
        </w:trPr>
        <w:tc>
          <w:tcPr>
            <w:tcW w:w="5000" w:type="pct"/>
            <w:vAlign w:val="center"/>
          </w:tcPr>
          <w:p w14:paraId="07514ED9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г. Москва, Филимонковский район, г. Московский, ул. Радужная д. 14 к. 2 под. 2</w:t>
            </w:r>
          </w:p>
        </w:tc>
      </w:tr>
      <w:tr w:rsidR="005767B9" w:rsidRPr="00435007" w14:paraId="1877A096" w14:textId="77777777" w:rsidTr="00837EEC">
        <w:trPr>
          <w:jc w:val="center"/>
        </w:trPr>
        <w:tc>
          <w:tcPr>
            <w:tcW w:w="5000" w:type="pct"/>
            <w:vAlign w:val="center"/>
          </w:tcPr>
          <w:p w14:paraId="26F4CD60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 г. Москва, Филимонковский район, г. Московский, ул. Георгиевская, д. 1 под. 2</w:t>
            </w:r>
          </w:p>
        </w:tc>
      </w:tr>
      <w:tr w:rsidR="005767B9" w:rsidRPr="00435007" w14:paraId="19F2AF65" w14:textId="77777777" w:rsidTr="00837EEC">
        <w:trPr>
          <w:jc w:val="center"/>
        </w:trPr>
        <w:tc>
          <w:tcPr>
            <w:tcW w:w="5000" w:type="pct"/>
            <w:vAlign w:val="center"/>
          </w:tcPr>
          <w:p w14:paraId="4058639F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lastRenderedPageBreak/>
              <w:t>г. Москва, Филимонковский район, г. Московский, ул. Радужная, д. 9</w:t>
            </w:r>
          </w:p>
        </w:tc>
      </w:tr>
      <w:tr w:rsidR="005767B9" w:rsidRPr="00435007" w14:paraId="315F0C0B" w14:textId="77777777" w:rsidTr="00837EEC">
        <w:trPr>
          <w:jc w:val="center"/>
        </w:trPr>
        <w:tc>
          <w:tcPr>
            <w:tcW w:w="5000" w:type="pct"/>
            <w:vAlign w:val="center"/>
          </w:tcPr>
          <w:p w14:paraId="0E3F66FF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г. Московский, ул. Радужная, д. 14, к. 3 </w:t>
            </w:r>
          </w:p>
        </w:tc>
      </w:tr>
      <w:tr w:rsidR="005767B9" w:rsidRPr="00435007" w14:paraId="7A5FCB8E" w14:textId="77777777" w:rsidTr="00837EEC">
        <w:trPr>
          <w:jc w:val="center"/>
        </w:trPr>
        <w:tc>
          <w:tcPr>
            <w:tcW w:w="5000" w:type="pct"/>
            <w:vAlign w:val="center"/>
          </w:tcPr>
          <w:p w14:paraId="265DDFCF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г. Московский, ул. Солнечная, д. 15 </w:t>
            </w:r>
          </w:p>
        </w:tc>
      </w:tr>
      <w:tr w:rsidR="005767B9" w:rsidRPr="00435007" w14:paraId="51F051AD" w14:textId="77777777" w:rsidTr="00837EEC">
        <w:trPr>
          <w:jc w:val="center"/>
        </w:trPr>
        <w:tc>
          <w:tcPr>
            <w:tcW w:w="5000" w:type="pct"/>
            <w:vAlign w:val="center"/>
          </w:tcPr>
          <w:p w14:paraId="4811121A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г. Московский, </w:t>
            </w:r>
            <w:proofErr w:type="spellStart"/>
            <w:r w:rsidRPr="00435007">
              <w:rPr>
                <w:color w:val="000000" w:themeColor="text1"/>
              </w:rPr>
              <w:t>мкр</w:t>
            </w:r>
            <w:proofErr w:type="spellEnd"/>
            <w:r w:rsidRPr="00435007">
              <w:rPr>
                <w:color w:val="000000" w:themeColor="text1"/>
              </w:rPr>
              <w:t xml:space="preserve">. 1-й, д. 17 </w:t>
            </w:r>
          </w:p>
        </w:tc>
      </w:tr>
      <w:tr w:rsidR="005767B9" w:rsidRPr="00435007" w14:paraId="6ADE4FF1" w14:textId="77777777" w:rsidTr="00837EEC">
        <w:trPr>
          <w:jc w:val="center"/>
        </w:trPr>
        <w:tc>
          <w:tcPr>
            <w:tcW w:w="5000" w:type="pct"/>
            <w:vAlign w:val="center"/>
          </w:tcPr>
          <w:p w14:paraId="0B7A38B6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г. Московский, </w:t>
            </w:r>
            <w:proofErr w:type="spellStart"/>
            <w:r w:rsidRPr="00435007">
              <w:rPr>
                <w:color w:val="000000" w:themeColor="text1"/>
              </w:rPr>
              <w:t>мкр</w:t>
            </w:r>
            <w:proofErr w:type="spellEnd"/>
            <w:r w:rsidRPr="00435007">
              <w:rPr>
                <w:color w:val="000000" w:themeColor="text1"/>
              </w:rPr>
              <w:t xml:space="preserve">. 1-й, д. 27 </w:t>
            </w:r>
          </w:p>
        </w:tc>
      </w:tr>
      <w:tr w:rsidR="005767B9" w:rsidRPr="00435007" w14:paraId="3EFABBA0" w14:textId="77777777" w:rsidTr="00837EEC">
        <w:trPr>
          <w:jc w:val="center"/>
        </w:trPr>
        <w:tc>
          <w:tcPr>
            <w:tcW w:w="5000" w:type="pct"/>
            <w:vAlign w:val="center"/>
          </w:tcPr>
          <w:p w14:paraId="6DADC8BC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г. Московский, </w:t>
            </w:r>
            <w:proofErr w:type="spellStart"/>
            <w:r w:rsidRPr="00435007">
              <w:rPr>
                <w:color w:val="000000" w:themeColor="text1"/>
              </w:rPr>
              <w:t>мкр</w:t>
            </w:r>
            <w:proofErr w:type="spellEnd"/>
            <w:r w:rsidRPr="00435007">
              <w:rPr>
                <w:color w:val="000000" w:themeColor="text1"/>
              </w:rPr>
              <w:t xml:space="preserve">. 1-й, д. 30/1 </w:t>
            </w:r>
          </w:p>
        </w:tc>
      </w:tr>
      <w:tr w:rsidR="005767B9" w:rsidRPr="00435007" w14:paraId="7FD9718A" w14:textId="77777777" w:rsidTr="00837EEC">
        <w:trPr>
          <w:jc w:val="center"/>
        </w:trPr>
        <w:tc>
          <w:tcPr>
            <w:tcW w:w="5000" w:type="pct"/>
            <w:vAlign w:val="center"/>
          </w:tcPr>
          <w:p w14:paraId="33FCAF2F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г. Московский, </w:t>
            </w:r>
            <w:proofErr w:type="spellStart"/>
            <w:r w:rsidRPr="00435007">
              <w:rPr>
                <w:color w:val="000000" w:themeColor="text1"/>
              </w:rPr>
              <w:t>мкр</w:t>
            </w:r>
            <w:proofErr w:type="spellEnd"/>
            <w:r w:rsidRPr="00435007">
              <w:rPr>
                <w:color w:val="000000" w:themeColor="text1"/>
              </w:rPr>
              <w:t xml:space="preserve">. 1-й, д. 32  </w:t>
            </w:r>
          </w:p>
        </w:tc>
      </w:tr>
      <w:tr w:rsidR="005767B9" w:rsidRPr="00435007" w14:paraId="31504CF8" w14:textId="77777777" w:rsidTr="00837EEC">
        <w:trPr>
          <w:jc w:val="center"/>
        </w:trPr>
        <w:tc>
          <w:tcPr>
            <w:tcW w:w="5000" w:type="pct"/>
            <w:vAlign w:val="center"/>
          </w:tcPr>
          <w:p w14:paraId="53E5C8AC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г. Московский, ул. Радужная, д. 4 </w:t>
            </w:r>
          </w:p>
        </w:tc>
      </w:tr>
      <w:tr w:rsidR="005767B9" w:rsidRPr="00435007" w14:paraId="1D3D4244" w14:textId="77777777" w:rsidTr="00837EEC">
        <w:trPr>
          <w:jc w:val="center"/>
        </w:trPr>
        <w:tc>
          <w:tcPr>
            <w:tcW w:w="5000" w:type="pct"/>
            <w:vAlign w:val="center"/>
          </w:tcPr>
          <w:p w14:paraId="70A5A1CE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г. Московский, ул. Радужная, д. 6 </w:t>
            </w:r>
          </w:p>
        </w:tc>
      </w:tr>
      <w:tr w:rsidR="005767B9" w:rsidRPr="00435007" w14:paraId="46CFC835" w14:textId="77777777" w:rsidTr="00837EEC">
        <w:trPr>
          <w:jc w:val="center"/>
        </w:trPr>
        <w:tc>
          <w:tcPr>
            <w:tcW w:w="5000" w:type="pct"/>
            <w:vAlign w:val="center"/>
          </w:tcPr>
          <w:p w14:paraId="5223E9DE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г. Москва, Филимонковский район, г. Московский, ул. Радужная, д. 11</w:t>
            </w:r>
          </w:p>
        </w:tc>
      </w:tr>
      <w:tr w:rsidR="005767B9" w:rsidRPr="00435007" w14:paraId="40DF6221" w14:textId="77777777" w:rsidTr="00837EEC">
        <w:trPr>
          <w:jc w:val="center"/>
        </w:trPr>
        <w:tc>
          <w:tcPr>
            <w:tcW w:w="5000" w:type="pct"/>
            <w:vAlign w:val="center"/>
          </w:tcPr>
          <w:p w14:paraId="2C407BF0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г. Московский, </w:t>
            </w:r>
            <w:proofErr w:type="spellStart"/>
            <w:r w:rsidRPr="00435007">
              <w:rPr>
                <w:color w:val="000000" w:themeColor="text1"/>
              </w:rPr>
              <w:t>мкр</w:t>
            </w:r>
            <w:proofErr w:type="spellEnd"/>
            <w:r w:rsidRPr="00435007">
              <w:rPr>
                <w:color w:val="000000" w:themeColor="text1"/>
              </w:rPr>
              <w:t xml:space="preserve">. 1-й, д. 8 </w:t>
            </w:r>
          </w:p>
        </w:tc>
      </w:tr>
    </w:tbl>
    <w:p w14:paraId="6C6432D5" w14:textId="77777777" w:rsidR="005767B9" w:rsidRPr="00435007" w:rsidRDefault="005767B9" w:rsidP="005767B9">
      <w:pPr>
        <w:spacing w:before="120" w:line="276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3500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Произведена замена дверей входных групп по адресам: </w:t>
      </w:r>
    </w:p>
    <w:tbl>
      <w:tblPr>
        <w:tblStyle w:val="ac"/>
        <w:tblW w:w="5000" w:type="pct"/>
        <w:jc w:val="center"/>
        <w:tblLook w:val="04A0" w:firstRow="1" w:lastRow="0" w:firstColumn="1" w:lastColumn="0" w:noHBand="0" w:noVBand="1"/>
      </w:tblPr>
      <w:tblGrid>
        <w:gridCol w:w="9344"/>
      </w:tblGrid>
      <w:tr w:rsidR="005767B9" w:rsidRPr="00435007" w14:paraId="02AA57D2" w14:textId="77777777" w:rsidTr="00837EEC">
        <w:trPr>
          <w:jc w:val="center"/>
        </w:trPr>
        <w:tc>
          <w:tcPr>
            <w:tcW w:w="5000" w:type="pct"/>
            <w:vAlign w:val="center"/>
          </w:tcPr>
          <w:p w14:paraId="5AFEF92F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г. Московский, </w:t>
            </w:r>
            <w:proofErr w:type="spellStart"/>
            <w:r w:rsidRPr="00435007">
              <w:rPr>
                <w:color w:val="000000" w:themeColor="text1"/>
              </w:rPr>
              <w:t>мкр</w:t>
            </w:r>
            <w:proofErr w:type="spellEnd"/>
            <w:r w:rsidRPr="00435007">
              <w:rPr>
                <w:color w:val="000000" w:themeColor="text1"/>
              </w:rPr>
              <w:t>. 1-й, д. 8</w:t>
            </w:r>
          </w:p>
        </w:tc>
      </w:tr>
      <w:tr w:rsidR="005767B9" w:rsidRPr="00435007" w14:paraId="49D952AA" w14:textId="77777777" w:rsidTr="00837EEC">
        <w:trPr>
          <w:jc w:val="center"/>
        </w:trPr>
        <w:tc>
          <w:tcPr>
            <w:tcW w:w="5000" w:type="pct"/>
            <w:vAlign w:val="center"/>
          </w:tcPr>
          <w:p w14:paraId="5BF7BB4D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г. Московский, </w:t>
            </w:r>
            <w:proofErr w:type="spellStart"/>
            <w:r w:rsidRPr="00435007">
              <w:rPr>
                <w:color w:val="000000" w:themeColor="text1"/>
              </w:rPr>
              <w:t>мкр</w:t>
            </w:r>
            <w:proofErr w:type="spellEnd"/>
            <w:r w:rsidRPr="00435007">
              <w:rPr>
                <w:color w:val="000000" w:themeColor="text1"/>
              </w:rPr>
              <w:t>. 1-й, д. 27</w:t>
            </w:r>
          </w:p>
        </w:tc>
      </w:tr>
      <w:tr w:rsidR="005767B9" w:rsidRPr="00435007" w14:paraId="43AFC6B4" w14:textId="77777777" w:rsidTr="00837EEC">
        <w:trPr>
          <w:jc w:val="center"/>
        </w:trPr>
        <w:tc>
          <w:tcPr>
            <w:tcW w:w="5000" w:type="pct"/>
            <w:vAlign w:val="center"/>
          </w:tcPr>
          <w:p w14:paraId="31451E7F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г. Московский, </w:t>
            </w:r>
            <w:proofErr w:type="spellStart"/>
            <w:r w:rsidRPr="00435007">
              <w:rPr>
                <w:color w:val="000000" w:themeColor="text1"/>
              </w:rPr>
              <w:t>мкр</w:t>
            </w:r>
            <w:proofErr w:type="spellEnd"/>
            <w:r w:rsidRPr="00435007">
              <w:rPr>
                <w:color w:val="000000" w:themeColor="text1"/>
              </w:rPr>
              <w:t>. 1-й, д. 32</w:t>
            </w:r>
          </w:p>
        </w:tc>
      </w:tr>
      <w:tr w:rsidR="005767B9" w:rsidRPr="00435007" w14:paraId="04551A07" w14:textId="77777777" w:rsidTr="00837EEC">
        <w:trPr>
          <w:jc w:val="center"/>
        </w:trPr>
        <w:tc>
          <w:tcPr>
            <w:tcW w:w="5000" w:type="pct"/>
            <w:vAlign w:val="center"/>
          </w:tcPr>
          <w:p w14:paraId="4966B5B1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г. Москва, Филимонковский район, г. Московский, Радужный проезд, д. 1</w:t>
            </w:r>
          </w:p>
        </w:tc>
      </w:tr>
      <w:tr w:rsidR="005767B9" w:rsidRPr="00435007" w14:paraId="35153E0B" w14:textId="77777777" w:rsidTr="00837EEC">
        <w:trPr>
          <w:jc w:val="center"/>
        </w:trPr>
        <w:tc>
          <w:tcPr>
            <w:tcW w:w="5000" w:type="pct"/>
            <w:vAlign w:val="center"/>
          </w:tcPr>
          <w:p w14:paraId="4FD42009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г. Московский, улица Георгиевская, </w:t>
            </w:r>
          </w:p>
          <w:p w14:paraId="17DDDA87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д. 1</w:t>
            </w:r>
          </w:p>
        </w:tc>
      </w:tr>
      <w:tr w:rsidR="005767B9" w:rsidRPr="00435007" w14:paraId="31073F39" w14:textId="77777777" w:rsidTr="00837EEC">
        <w:trPr>
          <w:jc w:val="center"/>
        </w:trPr>
        <w:tc>
          <w:tcPr>
            <w:tcW w:w="5000" w:type="pct"/>
            <w:vAlign w:val="center"/>
          </w:tcPr>
          <w:p w14:paraId="0AF9ED0A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г. Москва, Филимонковский район, г. Московский, улица Радужная, д. 14 к. 1</w:t>
            </w:r>
          </w:p>
        </w:tc>
      </w:tr>
      <w:tr w:rsidR="005767B9" w:rsidRPr="00435007" w14:paraId="7554D5A9" w14:textId="77777777" w:rsidTr="00837EEC">
        <w:trPr>
          <w:jc w:val="center"/>
        </w:trPr>
        <w:tc>
          <w:tcPr>
            <w:tcW w:w="5000" w:type="pct"/>
            <w:vAlign w:val="center"/>
          </w:tcPr>
          <w:p w14:paraId="7E113616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ул. Героя России </w:t>
            </w:r>
            <w:proofErr w:type="spellStart"/>
            <w:r w:rsidRPr="00435007">
              <w:rPr>
                <w:color w:val="000000" w:themeColor="text1"/>
              </w:rPr>
              <w:t>Чернышёва</w:t>
            </w:r>
            <w:proofErr w:type="spellEnd"/>
            <w:r w:rsidRPr="00435007">
              <w:rPr>
                <w:color w:val="000000" w:themeColor="text1"/>
              </w:rPr>
              <w:t>, д. 1</w:t>
            </w:r>
          </w:p>
        </w:tc>
      </w:tr>
      <w:tr w:rsidR="005767B9" w:rsidRPr="00435007" w14:paraId="545AE209" w14:textId="77777777" w:rsidTr="00837EEC">
        <w:trPr>
          <w:jc w:val="center"/>
        </w:trPr>
        <w:tc>
          <w:tcPr>
            <w:tcW w:w="5000" w:type="pct"/>
            <w:vAlign w:val="center"/>
          </w:tcPr>
          <w:p w14:paraId="5295B558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ул. Героя России </w:t>
            </w:r>
            <w:proofErr w:type="spellStart"/>
            <w:r w:rsidRPr="00435007">
              <w:rPr>
                <w:color w:val="000000" w:themeColor="text1"/>
              </w:rPr>
              <w:t>Чернышёва</w:t>
            </w:r>
            <w:proofErr w:type="spellEnd"/>
            <w:r w:rsidRPr="00435007">
              <w:rPr>
                <w:color w:val="000000" w:themeColor="text1"/>
              </w:rPr>
              <w:t>, д. 3</w:t>
            </w:r>
          </w:p>
        </w:tc>
      </w:tr>
      <w:tr w:rsidR="005767B9" w:rsidRPr="00435007" w14:paraId="7D8DD681" w14:textId="77777777" w:rsidTr="00837EEC">
        <w:trPr>
          <w:jc w:val="center"/>
        </w:trPr>
        <w:tc>
          <w:tcPr>
            <w:tcW w:w="5000" w:type="pct"/>
            <w:vAlign w:val="center"/>
          </w:tcPr>
          <w:p w14:paraId="3D9E50C8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ул. Героя России </w:t>
            </w:r>
            <w:proofErr w:type="spellStart"/>
            <w:r w:rsidRPr="00435007">
              <w:rPr>
                <w:color w:val="000000" w:themeColor="text1"/>
              </w:rPr>
              <w:t>Чернышёва</w:t>
            </w:r>
            <w:proofErr w:type="spellEnd"/>
            <w:r w:rsidRPr="00435007">
              <w:rPr>
                <w:color w:val="000000" w:themeColor="text1"/>
              </w:rPr>
              <w:t>, д. 5</w:t>
            </w:r>
          </w:p>
        </w:tc>
      </w:tr>
      <w:tr w:rsidR="005767B9" w:rsidRPr="00435007" w14:paraId="3631F73C" w14:textId="77777777" w:rsidTr="00837EEC">
        <w:trPr>
          <w:jc w:val="center"/>
        </w:trPr>
        <w:tc>
          <w:tcPr>
            <w:tcW w:w="5000" w:type="pct"/>
            <w:vAlign w:val="center"/>
          </w:tcPr>
          <w:p w14:paraId="456B0880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ул. Героя России </w:t>
            </w:r>
            <w:proofErr w:type="spellStart"/>
            <w:r w:rsidRPr="00435007">
              <w:rPr>
                <w:color w:val="000000" w:themeColor="text1"/>
              </w:rPr>
              <w:t>Чернышёва</w:t>
            </w:r>
            <w:proofErr w:type="spellEnd"/>
            <w:r w:rsidRPr="00435007">
              <w:rPr>
                <w:color w:val="000000" w:themeColor="text1"/>
              </w:rPr>
              <w:t>, д. 7</w:t>
            </w:r>
          </w:p>
        </w:tc>
      </w:tr>
      <w:tr w:rsidR="005767B9" w:rsidRPr="00435007" w14:paraId="66B18A1F" w14:textId="77777777" w:rsidTr="00837EEC">
        <w:trPr>
          <w:jc w:val="center"/>
        </w:trPr>
        <w:tc>
          <w:tcPr>
            <w:tcW w:w="5000" w:type="pct"/>
            <w:vAlign w:val="center"/>
          </w:tcPr>
          <w:p w14:paraId="35E67F61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ул. Героя России </w:t>
            </w:r>
            <w:proofErr w:type="spellStart"/>
            <w:r w:rsidRPr="00435007">
              <w:rPr>
                <w:color w:val="000000" w:themeColor="text1"/>
              </w:rPr>
              <w:t>Чернышёва</w:t>
            </w:r>
            <w:proofErr w:type="spellEnd"/>
            <w:r w:rsidRPr="00435007">
              <w:rPr>
                <w:color w:val="000000" w:themeColor="text1"/>
              </w:rPr>
              <w:t>, д. 13</w:t>
            </w:r>
          </w:p>
        </w:tc>
      </w:tr>
      <w:tr w:rsidR="005767B9" w:rsidRPr="00435007" w14:paraId="36F9ECAC" w14:textId="77777777" w:rsidTr="00837EEC">
        <w:trPr>
          <w:jc w:val="center"/>
        </w:trPr>
        <w:tc>
          <w:tcPr>
            <w:tcW w:w="5000" w:type="pct"/>
            <w:vAlign w:val="center"/>
          </w:tcPr>
          <w:p w14:paraId="440CB7F4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ул. Героя России </w:t>
            </w:r>
            <w:proofErr w:type="spellStart"/>
            <w:r w:rsidRPr="00435007">
              <w:rPr>
                <w:color w:val="000000" w:themeColor="text1"/>
              </w:rPr>
              <w:t>Чернышёва</w:t>
            </w:r>
            <w:proofErr w:type="spellEnd"/>
            <w:r w:rsidRPr="00435007">
              <w:rPr>
                <w:color w:val="000000" w:themeColor="text1"/>
              </w:rPr>
              <w:t>, д. 15</w:t>
            </w:r>
          </w:p>
        </w:tc>
      </w:tr>
      <w:tr w:rsidR="005767B9" w:rsidRPr="00435007" w14:paraId="76A23EF3" w14:textId="77777777" w:rsidTr="00837EEC">
        <w:trPr>
          <w:jc w:val="center"/>
        </w:trPr>
        <w:tc>
          <w:tcPr>
            <w:tcW w:w="5000" w:type="pct"/>
            <w:vAlign w:val="center"/>
          </w:tcPr>
          <w:p w14:paraId="2CF964F1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ул. Героя России </w:t>
            </w:r>
            <w:proofErr w:type="spellStart"/>
            <w:r w:rsidRPr="00435007">
              <w:rPr>
                <w:color w:val="000000" w:themeColor="text1"/>
              </w:rPr>
              <w:t>Чернышёва</w:t>
            </w:r>
            <w:proofErr w:type="spellEnd"/>
            <w:r w:rsidRPr="00435007">
              <w:rPr>
                <w:color w:val="000000" w:themeColor="text1"/>
              </w:rPr>
              <w:t>, д. 17</w:t>
            </w:r>
          </w:p>
        </w:tc>
      </w:tr>
      <w:tr w:rsidR="005767B9" w:rsidRPr="00435007" w14:paraId="7EDDE889" w14:textId="77777777" w:rsidTr="00837EEC">
        <w:trPr>
          <w:jc w:val="center"/>
        </w:trPr>
        <w:tc>
          <w:tcPr>
            <w:tcW w:w="5000" w:type="pct"/>
            <w:vAlign w:val="center"/>
          </w:tcPr>
          <w:p w14:paraId="4955E278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г. Москва, Филимонковский район, ул. Генерала Трошева, д. 18</w:t>
            </w:r>
          </w:p>
        </w:tc>
      </w:tr>
      <w:tr w:rsidR="005767B9" w:rsidRPr="00435007" w14:paraId="795D703B" w14:textId="77777777" w:rsidTr="00837EEC">
        <w:trPr>
          <w:jc w:val="center"/>
        </w:trPr>
        <w:tc>
          <w:tcPr>
            <w:tcW w:w="5000" w:type="pct"/>
            <w:vAlign w:val="center"/>
          </w:tcPr>
          <w:p w14:paraId="222ED2E5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г. Москва, Филимонковский район, ул. Генерала Трошева, д. 20</w:t>
            </w:r>
          </w:p>
        </w:tc>
      </w:tr>
      <w:tr w:rsidR="005767B9" w:rsidRPr="00435007" w14:paraId="06F9DF4E" w14:textId="77777777" w:rsidTr="00837EEC">
        <w:trPr>
          <w:jc w:val="center"/>
        </w:trPr>
        <w:tc>
          <w:tcPr>
            <w:tcW w:w="5000" w:type="pct"/>
            <w:vAlign w:val="center"/>
          </w:tcPr>
          <w:p w14:paraId="10A78DDC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г. Москва, Филимонковский район, ул. Генерала Трошева, д. 22</w:t>
            </w:r>
          </w:p>
        </w:tc>
      </w:tr>
      <w:tr w:rsidR="005767B9" w:rsidRPr="00435007" w14:paraId="690E0E64" w14:textId="77777777" w:rsidTr="00837EEC">
        <w:trPr>
          <w:jc w:val="center"/>
        </w:trPr>
        <w:tc>
          <w:tcPr>
            <w:tcW w:w="5000" w:type="pct"/>
            <w:vAlign w:val="center"/>
          </w:tcPr>
          <w:p w14:paraId="3AF87785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г. Москва, Филимонковский район, ул. Генерала Трошева, д. 24</w:t>
            </w:r>
          </w:p>
        </w:tc>
      </w:tr>
      <w:tr w:rsidR="005767B9" w:rsidRPr="00435007" w14:paraId="6A439AE1" w14:textId="77777777" w:rsidTr="00837EEC">
        <w:trPr>
          <w:jc w:val="center"/>
        </w:trPr>
        <w:tc>
          <w:tcPr>
            <w:tcW w:w="5000" w:type="pct"/>
            <w:vAlign w:val="center"/>
          </w:tcPr>
          <w:p w14:paraId="5B4B13CE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г. Москва, Филимонковский район, ул. Генерала Трошева, д. 30</w:t>
            </w:r>
          </w:p>
        </w:tc>
      </w:tr>
      <w:tr w:rsidR="005767B9" w:rsidRPr="00435007" w14:paraId="23482BB5" w14:textId="77777777" w:rsidTr="00837EEC">
        <w:trPr>
          <w:jc w:val="center"/>
        </w:trPr>
        <w:tc>
          <w:tcPr>
            <w:tcW w:w="5000" w:type="pct"/>
            <w:vAlign w:val="center"/>
          </w:tcPr>
          <w:p w14:paraId="3E9989CC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г. Москва, Филимонковский район, ул. Генерала Трошева, д. 32</w:t>
            </w:r>
          </w:p>
        </w:tc>
      </w:tr>
      <w:tr w:rsidR="005767B9" w:rsidRPr="00435007" w14:paraId="72B26E51" w14:textId="77777777" w:rsidTr="00837EEC">
        <w:trPr>
          <w:jc w:val="center"/>
        </w:trPr>
        <w:tc>
          <w:tcPr>
            <w:tcW w:w="5000" w:type="pct"/>
            <w:vAlign w:val="center"/>
          </w:tcPr>
          <w:p w14:paraId="22C17501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г. Москва, Филимонковский район, ул. Генерала Трошева, д. 34</w:t>
            </w:r>
          </w:p>
        </w:tc>
      </w:tr>
      <w:tr w:rsidR="005767B9" w:rsidRPr="00435007" w14:paraId="09DB2669" w14:textId="77777777" w:rsidTr="00837EEC">
        <w:trPr>
          <w:jc w:val="center"/>
        </w:trPr>
        <w:tc>
          <w:tcPr>
            <w:tcW w:w="5000" w:type="pct"/>
            <w:vAlign w:val="center"/>
          </w:tcPr>
          <w:p w14:paraId="423F1A27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г. Москва, Филимонковский район, ул. Генерала Трошева, д. 36</w:t>
            </w:r>
          </w:p>
        </w:tc>
      </w:tr>
      <w:tr w:rsidR="005767B9" w:rsidRPr="00435007" w14:paraId="0CC488F3" w14:textId="77777777" w:rsidTr="00837EEC">
        <w:trPr>
          <w:jc w:val="center"/>
        </w:trPr>
        <w:tc>
          <w:tcPr>
            <w:tcW w:w="5000" w:type="pct"/>
            <w:vAlign w:val="center"/>
          </w:tcPr>
          <w:p w14:paraId="375D2E43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г. Москва, Филимонковский район, ул. Генерала Трошева, д. 38</w:t>
            </w:r>
          </w:p>
        </w:tc>
      </w:tr>
      <w:tr w:rsidR="005767B9" w:rsidRPr="00435007" w14:paraId="5D146E23" w14:textId="77777777" w:rsidTr="00837EEC">
        <w:trPr>
          <w:jc w:val="center"/>
        </w:trPr>
        <w:tc>
          <w:tcPr>
            <w:tcW w:w="5000" w:type="pct"/>
            <w:vAlign w:val="center"/>
          </w:tcPr>
          <w:p w14:paraId="6AC68620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г. Москва, Филимонковский район, ул. Генерала Трошева, д. 40</w:t>
            </w:r>
          </w:p>
        </w:tc>
      </w:tr>
      <w:tr w:rsidR="005767B9" w:rsidRPr="00435007" w14:paraId="5F201141" w14:textId="77777777" w:rsidTr="00837EEC">
        <w:trPr>
          <w:jc w:val="center"/>
        </w:trPr>
        <w:tc>
          <w:tcPr>
            <w:tcW w:w="5000" w:type="pct"/>
            <w:vAlign w:val="center"/>
          </w:tcPr>
          <w:p w14:paraId="73D21FEF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г. Москва, Филимонковский район, ул. Генерала Трошева, д. 42</w:t>
            </w:r>
          </w:p>
        </w:tc>
      </w:tr>
      <w:tr w:rsidR="005767B9" w:rsidRPr="00435007" w14:paraId="79BD542A" w14:textId="77777777" w:rsidTr="00837EEC">
        <w:trPr>
          <w:jc w:val="center"/>
        </w:trPr>
        <w:tc>
          <w:tcPr>
            <w:tcW w:w="5000" w:type="pct"/>
            <w:vAlign w:val="center"/>
          </w:tcPr>
          <w:p w14:paraId="6C42C726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lastRenderedPageBreak/>
              <w:t xml:space="preserve">г. Москва, Филимонковский район, п. </w:t>
            </w:r>
            <w:proofErr w:type="spellStart"/>
            <w:r w:rsidRPr="00435007">
              <w:rPr>
                <w:color w:val="000000" w:themeColor="text1"/>
              </w:rPr>
              <w:t>Птичное</w:t>
            </w:r>
            <w:proofErr w:type="spellEnd"/>
            <w:r w:rsidRPr="00435007">
              <w:rPr>
                <w:color w:val="000000" w:themeColor="text1"/>
              </w:rPr>
              <w:t xml:space="preserve">, </w:t>
            </w:r>
          </w:p>
          <w:p w14:paraId="58DEE328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ул. Лесная, д. 73</w:t>
            </w:r>
          </w:p>
        </w:tc>
      </w:tr>
      <w:tr w:rsidR="005767B9" w:rsidRPr="00435007" w14:paraId="4F48CD40" w14:textId="77777777" w:rsidTr="00837EEC">
        <w:trPr>
          <w:jc w:val="center"/>
        </w:trPr>
        <w:tc>
          <w:tcPr>
            <w:tcW w:w="5000" w:type="pct"/>
            <w:vAlign w:val="center"/>
          </w:tcPr>
          <w:p w14:paraId="6F52B8E7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п. </w:t>
            </w:r>
            <w:proofErr w:type="spellStart"/>
            <w:r w:rsidRPr="00435007">
              <w:rPr>
                <w:color w:val="000000" w:themeColor="text1"/>
              </w:rPr>
              <w:t>Птичное</w:t>
            </w:r>
            <w:proofErr w:type="spellEnd"/>
            <w:r w:rsidRPr="00435007">
              <w:rPr>
                <w:color w:val="000000" w:themeColor="text1"/>
              </w:rPr>
              <w:t xml:space="preserve">, </w:t>
            </w:r>
          </w:p>
          <w:p w14:paraId="538C7A9D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ул. Лесная, д. 75</w:t>
            </w:r>
          </w:p>
        </w:tc>
      </w:tr>
      <w:tr w:rsidR="005767B9" w:rsidRPr="00435007" w14:paraId="25E6015A" w14:textId="77777777" w:rsidTr="00837EEC">
        <w:trPr>
          <w:jc w:val="center"/>
        </w:trPr>
        <w:tc>
          <w:tcPr>
            <w:tcW w:w="5000" w:type="pct"/>
            <w:vAlign w:val="center"/>
          </w:tcPr>
          <w:p w14:paraId="36F6DF86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п. </w:t>
            </w:r>
            <w:proofErr w:type="spellStart"/>
            <w:r w:rsidRPr="00435007">
              <w:rPr>
                <w:color w:val="000000" w:themeColor="text1"/>
              </w:rPr>
              <w:t>Птичное</w:t>
            </w:r>
            <w:proofErr w:type="spellEnd"/>
            <w:r w:rsidRPr="00435007">
              <w:rPr>
                <w:color w:val="000000" w:themeColor="text1"/>
              </w:rPr>
              <w:t xml:space="preserve">, </w:t>
            </w:r>
          </w:p>
          <w:p w14:paraId="37E9F843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ул. Лесная, д. 77</w:t>
            </w:r>
          </w:p>
        </w:tc>
      </w:tr>
      <w:tr w:rsidR="005767B9" w:rsidRPr="00435007" w14:paraId="262AB67E" w14:textId="77777777" w:rsidTr="00837EEC">
        <w:trPr>
          <w:jc w:val="center"/>
        </w:trPr>
        <w:tc>
          <w:tcPr>
            <w:tcW w:w="5000" w:type="pct"/>
            <w:vAlign w:val="center"/>
          </w:tcPr>
          <w:p w14:paraId="03CE9977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п. </w:t>
            </w:r>
            <w:proofErr w:type="spellStart"/>
            <w:r w:rsidRPr="00435007">
              <w:rPr>
                <w:color w:val="000000" w:themeColor="text1"/>
              </w:rPr>
              <w:t>Птичное</w:t>
            </w:r>
            <w:proofErr w:type="spellEnd"/>
            <w:r w:rsidRPr="00435007">
              <w:rPr>
                <w:color w:val="000000" w:themeColor="text1"/>
              </w:rPr>
              <w:t xml:space="preserve">, </w:t>
            </w:r>
          </w:p>
          <w:p w14:paraId="27E20D73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ул. Центральная, д. 17</w:t>
            </w:r>
          </w:p>
        </w:tc>
      </w:tr>
      <w:tr w:rsidR="005767B9" w:rsidRPr="00435007" w14:paraId="14ABD366" w14:textId="77777777" w:rsidTr="00837EEC">
        <w:trPr>
          <w:jc w:val="center"/>
        </w:trPr>
        <w:tc>
          <w:tcPr>
            <w:tcW w:w="5000" w:type="pct"/>
            <w:vAlign w:val="center"/>
          </w:tcPr>
          <w:p w14:paraId="4FA7BEB6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 xml:space="preserve">г. Москва, Филимонковский район, п. </w:t>
            </w:r>
            <w:proofErr w:type="spellStart"/>
            <w:r w:rsidRPr="00435007">
              <w:rPr>
                <w:color w:val="000000" w:themeColor="text1"/>
              </w:rPr>
              <w:t>Птичное</w:t>
            </w:r>
            <w:proofErr w:type="spellEnd"/>
            <w:r w:rsidRPr="00435007">
              <w:rPr>
                <w:color w:val="000000" w:themeColor="text1"/>
              </w:rPr>
              <w:t xml:space="preserve">, </w:t>
            </w:r>
          </w:p>
          <w:p w14:paraId="714C3C22" w14:textId="77777777" w:rsidR="005767B9" w:rsidRPr="00435007" w:rsidRDefault="005767B9" w:rsidP="00837EEC">
            <w:pPr>
              <w:pStyle w:val="12"/>
              <w:tabs>
                <w:tab w:val="left" w:pos="531"/>
                <w:tab w:val="left" w:pos="1597"/>
              </w:tabs>
              <w:spacing w:after="0" w:line="276" w:lineRule="auto"/>
              <w:rPr>
                <w:color w:val="000000" w:themeColor="text1"/>
              </w:rPr>
            </w:pPr>
            <w:r w:rsidRPr="00435007">
              <w:rPr>
                <w:color w:val="000000" w:themeColor="text1"/>
              </w:rPr>
              <w:t>ул. Центральная, д. 18</w:t>
            </w:r>
          </w:p>
        </w:tc>
      </w:tr>
    </w:tbl>
    <w:p w14:paraId="3F09DAFB" w14:textId="77777777" w:rsidR="005767B9" w:rsidRDefault="005767B9" w:rsidP="009D2F6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F0B9A16" w14:textId="57AA65A2" w:rsidR="00164000" w:rsidRPr="00AA26BC" w:rsidRDefault="00421739" w:rsidP="009D2F6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</w:t>
      </w:r>
      <w:r w:rsidR="0047719A"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</w:t>
      </w:r>
      <w:r w:rsidR="00164000"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фер</w:t>
      </w:r>
      <w:r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</w:t>
      </w:r>
      <w:r w:rsidR="00164000"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капитального ремонта и содержания жилищного фонда</w:t>
      </w:r>
    </w:p>
    <w:p w14:paraId="18464923" w14:textId="584E40E8" w:rsidR="00164000" w:rsidRPr="00AA26BC" w:rsidRDefault="00B1667E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16400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се депутаты принима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="0016400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участие в работе комиссий, осуществляющих открытие</w:t>
      </w:r>
      <w:r w:rsidR="00857BDF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6400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приемку выполненных работ и контроль за ходом выполнения работ по капитальному ремонту.</w:t>
      </w:r>
    </w:p>
    <w:p w14:paraId="3CAEF9AE" w14:textId="4BD8B9E3" w:rsidR="009A45B9" w:rsidRPr="00AA26BC" w:rsidRDefault="00733262" w:rsidP="009D2F6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9A45B9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отчетн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ом</w:t>
      </w:r>
      <w:r w:rsidR="009A45B9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</w:t>
      </w: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</w:t>
      </w:r>
      <w:r w:rsidR="009A45B9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соответствии с краткосрочным планом реализации региональной программы капитального ремонта общего имущества в многоквартирных домах на территории города Москвы на 2015-2044 годы депутаты приняли участие в приемке работ по капитальному ремонту в 12 много</w:t>
      </w:r>
      <w:r w:rsidR="00FF7127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квартирных домах.</w:t>
      </w:r>
    </w:p>
    <w:p w14:paraId="54600691" w14:textId="77777777" w:rsidR="00AF5099" w:rsidRPr="00AA26BC" w:rsidRDefault="00AF5099" w:rsidP="009D2F6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26A5DF5" w14:textId="77777777" w:rsidR="00284194" w:rsidRPr="00AA26BC" w:rsidRDefault="00E863D2" w:rsidP="009D2F6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Согласование средств на благоустройство в рамках постановления Правительства Москвы «О стимулировании территориальных органов исполнительной власти города Москвы»</w:t>
      </w:r>
    </w:p>
    <w:p w14:paraId="353592BC" w14:textId="3EABADEF" w:rsidR="00670861" w:rsidRPr="00AA26BC" w:rsidRDefault="00670861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В рамках постановления Правительства Москвы от 26.12.2012 № 849-ПП «О стимулировании территориальных органов исполнительной власти города Москвы» Советом депутатов было согласовано </w:t>
      </w:r>
      <w:r w:rsidR="00D11F51" w:rsidRPr="00AA26BC">
        <w:rPr>
          <w:rFonts w:ascii="Times New Roman" w:hAnsi="Times New Roman" w:cs="Times New Roman"/>
          <w:bCs/>
          <w:sz w:val="28"/>
          <w:szCs w:val="28"/>
        </w:rPr>
        <w:t>направлени</w:t>
      </w:r>
      <w:r w:rsidR="00D11F51" w:rsidRPr="00AA26BC">
        <w:rPr>
          <w:rFonts w:ascii="Times New Roman" w:hAnsi="Times New Roman" w:cs="Times New Roman"/>
          <w:bCs/>
          <w:sz w:val="28"/>
          <w:szCs w:val="28"/>
        </w:rPr>
        <w:t>е</w:t>
      </w:r>
      <w:r w:rsidR="00D11F51" w:rsidRPr="00AA26BC">
        <w:rPr>
          <w:rFonts w:ascii="Times New Roman" w:hAnsi="Times New Roman" w:cs="Times New Roman"/>
          <w:bCs/>
          <w:sz w:val="28"/>
          <w:szCs w:val="28"/>
        </w:rPr>
        <w:t xml:space="preserve"> средств стимулирования территориальных органов исполнительной власти города Москвы на </w:t>
      </w: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выборочный, поддерживающий ремонт дворовых территорий. </w:t>
      </w:r>
    </w:p>
    <w:p w14:paraId="7B2033A1" w14:textId="75081857" w:rsidR="007A6C92" w:rsidRPr="00AA26BC" w:rsidRDefault="007A6C92" w:rsidP="009D2F6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 счет средств стимулирования управы района на 9 дворовых территориях выполнены работы по благоустройству</w:t>
      </w:r>
      <w:r w:rsidR="00FF7127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29DAB833" w14:textId="46D94D73" w:rsidR="007A6C92" w:rsidRPr="00AA26BC" w:rsidRDefault="007A6C92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color w:val="000000" w:themeColor="text1"/>
          <w:kern w:val="0"/>
          <w:sz w:val="28"/>
          <w:szCs w:val="28"/>
        </w:rPr>
      </w:pPr>
    </w:p>
    <w:p w14:paraId="18E58426" w14:textId="4212DA0B" w:rsidR="00F564DC" w:rsidRPr="00AA26BC" w:rsidRDefault="00034717" w:rsidP="009D2F6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</w:t>
      </w:r>
      <w:r w:rsidR="00E912FA"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абот</w:t>
      </w:r>
      <w:r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</w:t>
      </w:r>
      <w:r w:rsidR="00E912FA"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 населением</w:t>
      </w:r>
      <w:r w:rsidR="00F564DC" w:rsidRPr="00AA26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муниципального округа Филимонковский </w:t>
      </w:r>
    </w:p>
    <w:p w14:paraId="335AA049" w14:textId="62168D0E" w:rsidR="00E912FA" w:rsidRPr="00AA26BC" w:rsidRDefault="00E912FA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В течение всего отчетного периода аппаратом Совета депутатов осуществля</w:t>
      </w:r>
      <w:r w:rsidR="00034717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лось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ведение записи жителей округа на п</w:t>
      </w:r>
      <w:r w:rsidR="00034717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рием к депутатам и главе округа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Депутаты ведут прием в соответствии с графиком, утвержденным решением Совета депутатов округа по месту основной работы и в помещении </w:t>
      </w:r>
      <w:r w:rsidR="00A82736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аппарата.</w:t>
      </w:r>
    </w:p>
    <w:p w14:paraId="36C3EC9B" w14:textId="3CEDC745" w:rsidR="00E912FA" w:rsidRPr="00AA26BC" w:rsidRDefault="00A82736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В 2025 году депутатами были приняты 40 жителей, главой округа – 29 человек</w:t>
      </w:r>
      <w:r w:rsidR="005F13C8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, из них 10 с выходом на место.</w:t>
      </w:r>
    </w:p>
    <w:p w14:paraId="09027730" w14:textId="634EF88C" w:rsidR="005F13C8" w:rsidRPr="00AA26BC" w:rsidRDefault="005F13C8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Сотрудники аппарата осуществляют консультативную помощь населению по телефону.</w:t>
      </w:r>
    </w:p>
    <w:p w14:paraId="63217B6B" w14:textId="037D3883" w:rsidR="00574A0C" w:rsidRPr="00AA26BC" w:rsidRDefault="00E912FA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Основная тематика обращений – это вопросы содержания и благоустройства территорий, установки шлагбаумов на дворовых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территориях, меры по обеспечению беспрепятственного доступа маломобильных групп населения к объектам социальной инфраструктуры, меры социальной поддержки семьям – участников специальной военной операции.  </w:t>
      </w:r>
    </w:p>
    <w:p w14:paraId="561E10CD" w14:textId="77777777" w:rsidR="00AF5099" w:rsidRPr="00AA26BC" w:rsidRDefault="00AF5099" w:rsidP="009D2F6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2B0EA6" w14:textId="27AFFCDB" w:rsidR="00E912FA" w:rsidRPr="00AA26BC" w:rsidRDefault="00422720" w:rsidP="009D2F6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Деятельность а</w:t>
      </w:r>
      <w:r w:rsidR="00A95659"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ппарат</w:t>
      </w:r>
      <w:r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</w:t>
      </w:r>
      <w:r w:rsidR="00A95659"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Совета депутатов</w:t>
      </w:r>
      <w:r w:rsidR="00936B54" w:rsidRPr="00AA26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14:paraId="3CDB0325" w14:textId="02DBBC54" w:rsidR="007E3017" w:rsidRPr="00AA26BC" w:rsidRDefault="007E3017" w:rsidP="009D2F6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</w:t>
      </w:r>
      <w:r w:rsidR="00E82BA9"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елопроизводство</w:t>
      </w:r>
    </w:p>
    <w:p w14:paraId="57122378" w14:textId="31CB6C6E" w:rsidR="00F61562" w:rsidRPr="00AA26BC" w:rsidRDefault="00C20735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Аппарат Совета депутатов оперативно взаимодействует с управой района, её структурными подразделениями, ГБУ «Жилищник Филимонковского района» по совместным вопросам деятельности</w:t>
      </w:r>
      <w:r w:rsidR="00CF34F2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F34F2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тделом по работе с населением организовано своевременное прохождение и исполнение документов, поступающих в адрес главы округа и депутатов.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7619"/>
        <w:gridCol w:w="1725"/>
      </w:tblGrid>
      <w:tr w:rsidR="00B129D2" w:rsidRPr="00AA26BC" w14:paraId="1169D9AC" w14:textId="77777777" w:rsidTr="00E82BA9">
        <w:tc>
          <w:tcPr>
            <w:tcW w:w="4077" w:type="pct"/>
          </w:tcPr>
          <w:p w14:paraId="05EBAA66" w14:textId="44F52A43" w:rsidR="007E3017" w:rsidRPr="00AA26BC" w:rsidRDefault="007E3017" w:rsidP="009D2F64">
            <w:pPr>
              <w:pStyle w:val="a7"/>
              <w:ind w:left="0" w:firstLine="70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A26BC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Служебная корреспонденция, письма и обращения граждан</w:t>
            </w:r>
          </w:p>
        </w:tc>
        <w:tc>
          <w:tcPr>
            <w:tcW w:w="923" w:type="pct"/>
          </w:tcPr>
          <w:p w14:paraId="3CF4ABA6" w14:textId="77777777" w:rsidR="007E3017" w:rsidRPr="00AA26BC" w:rsidRDefault="007E3017" w:rsidP="009D2F64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129D2" w:rsidRPr="00AA26BC" w14:paraId="4BA25C7D" w14:textId="77777777" w:rsidTr="00E82BA9">
        <w:tc>
          <w:tcPr>
            <w:tcW w:w="4077" w:type="pct"/>
          </w:tcPr>
          <w:p w14:paraId="66C84128" w14:textId="6830A56C" w:rsidR="007E3017" w:rsidRPr="00AA26BC" w:rsidRDefault="007E3017" w:rsidP="009D2F64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A26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Поступившая корреспонденция в адрес аппарата:</w:t>
            </w:r>
          </w:p>
        </w:tc>
        <w:tc>
          <w:tcPr>
            <w:tcW w:w="923" w:type="pct"/>
          </w:tcPr>
          <w:p w14:paraId="2B7892BE" w14:textId="0B88ABD5" w:rsidR="007E3017" w:rsidRPr="00AA26BC" w:rsidRDefault="004064A6" w:rsidP="009D2F64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A26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1699</w:t>
            </w:r>
          </w:p>
        </w:tc>
      </w:tr>
      <w:tr w:rsidR="00B129D2" w:rsidRPr="00AA26BC" w14:paraId="1EBEF21B" w14:textId="77777777" w:rsidTr="00E82BA9">
        <w:tc>
          <w:tcPr>
            <w:tcW w:w="4077" w:type="pct"/>
          </w:tcPr>
          <w:p w14:paraId="4D0CF68D" w14:textId="2E1D5B6C" w:rsidR="007E3017" w:rsidRPr="00AA26BC" w:rsidRDefault="00E82BA9" w:rsidP="009D2F64">
            <w:pPr>
              <w:pStyle w:val="a7"/>
              <w:ind w:left="0"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A26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о</w:t>
            </w:r>
            <w:r w:rsidR="004064A6" w:rsidRPr="00AA26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 юридических лиц, органов власти</w:t>
            </w:r>
            <w:r w:rsidR="007E3017" w:rsidRPr="00AA26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</w:tc>
        <w:tc>
          <w:tcPr>
            <w:tcW w:w="923" w:type="pct"/>
          </w:tcPr>
          <w:p w14:paraId="055B685A" w14:textId="3A85C3F7" w:rsidR="007E3017" w:rsidRPr="00AA26BC" w:rsidRDefault="00B65B56" w:rsidP="009D2F64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A26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1395</w:t>
            </w:r>
          </w:p>
        </w:tc>
      </w:tr>
      <w:tr w:rsidR="00E82BA9" w:rsidRPr="00AA26BC" w14:paraId="1E13E773" w14:textId="77777777" w:rsidTr="00E82BA9">
        <w:tc>
          <w:tcPr>
            <w:tcW w:w="4077" w:type="pct"/>
          </w:tcPr>
          <w:p w14:paraId="278AE48A" w14:textId="0DB1FFE1" w:rsidR="007E3017" w:rsidRPr="00AA26BC" w:rsidRDefault="00E82BA9" w:rsidP="009D2F64">
            <w:pPr>
              <w:pStyle w:val="a7"/>
              <w:ind w:left="0"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A26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 w:rsidR="007E3017" w:rsidRPr="00AA26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обращения граждан</w:t>
            </w:r>
          </w:p>
        </w:tc>
        <w:tc>
          <w:tcPr>
            <w:tcW w:w="923" w:type="pct"/>
          </w:tcPr>
          <w:p w14:paraId="166E3C81" w14:textId="4B59090C" w:rsidR="007E3017" w:rsidRPr="00AA26BC" w:rsidRDefault="00B65B56" w:rsidP="009D2F64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A26B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304</w:t>
            </w:r>
          </w:p>
        </w:tc>
      </w:tr>
    </w:tbl>
    <w:p w14:paraId="32EBF4FE" w14:textId="77777777" w:rsidR="007E3017" w:rsidRPr="00AA26BC" w:rsidRDefault="007E3017" w:rsidP="009D2F64">
      <w:pPr>
        <w:pStyle w:val="a7"/>
        <w:spacing w:after="0" w:line="240" w:lineRule="auto"/>
        <w:ind w:left="709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394266" w14:textId="1D259AE4" w:rsidR="0035117E" w:rsidRPr="00AA26BC" w:rsidRDefault="0035117E" w:rsidP="009D2F64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 письма рассмотрены в срок, всем заявителям даны ответы. </w:t>
      </w:r>
    </w:p>
    <w:p w14:paraId="3EEE24C3" w14:textId="77777777" w:rsidR="00E82BA9" w:rsidRPr="00AA26BC" w:rsidRDefault="00E82BA9" w:rsidP="009D2F64">
      <w:pPr>
        <w:pStyle w:val="Default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63B93E0C" w14:textId="44AD42BB" w:rsidR="00450D78" w:rsidRPr="00AA26BC" w:rsidRDefault="00CD0FBA" w:rsidP="009D2F64">
      <w:pPr>
        <w:pStyle w:val="Default"/>
        <w:ind w:firstLine="709"/>
        <w:rPr>
          <w:color w:val="000000" w:themeColor="text1"/>
          <w:sz w:val="28"/>
          <w:szCs w:val="28"/>
        </w:rPr>
      </w:pPr>
      <w:r w:rsidRPr="00AA26BC">
        <w:rPr>
          <w:color w:val="000000" w:themeColor="text1"/>
          <w:sz w:val="28"/>
          <w:szCs w:val="28"/>
        </w:rPr>
        <w:t>В</w:t>
      </w:r>
      <w:r w:rsidR="00450D78" w:rsidRPr="00AA26BC">
        <w:rPr>
          <w:color w:val="000000" w:themeColor="text1"/>
          <w:sz w:val="28"/>
          <w:szCs w:val="28"/>
        </w:rPr>
        <w:t xml:space="preserve"> 2025 году </w:t>
      </w:r>
      <w:r w:rsidRPr="00AA26BC">
        <w:rPr>
          <w:color w:val="000000" w:themeColor="text1"/>
          <w:sz w:val="28"/>
          <w:szCs w:val="28"/>
        </w:rPr>
        <w:t xml:space="preserve">было </w:t>
      </w:r>
      <w:r w:rsidR="00450D78" w:rsidRPr="00AA26BC">
        <w:rPr>
          <w:color w:val="000000" w:themeColor="text1"/>
          <w:sz w:val="28"/>
          <w:szCs w:val="28"/>
        </w:rPr>
        <w:t>принято:</w:t>
      </w:r>
    </w:p>
    <w:p w14:paraId="00102FB5" w14:textId="7B0BDD89" w:rsidR="00F21477" w:rsidRPr="00AA26BC" w:rsidRDefault="00E82BA9" w:rsidP="009D2F64">
      <w:pPr>
        <w:pStyle w:val="Default"/>
        <w:ind w:firstLine="709"/>
        <w:rPr>
          <w:color w:val="000000" w:themeColor="text1"/>
          <w:sz w:val="28"/>
          <w:szCs w:val="28"/>
        </w:rPr>
      </w:pPr>
      <w:r w:rsidRPr="00AA26BC">
        <w:rPr>
          <w:color w:val="000000" w:themeColor="text1"/>
          <w:sz w:val="28"/>
          <w:szCs w:val="28"/>
        </w:rPr>
        <w:t xml:space="preserve">- </w:t>
      </w:r>
      <w:r w:rsidR="00F21477" w:rsidRPr="00AA26BC">
        <w:rPr>
          <w:color w:val="000000" w:themeColor="text1"/>
          <w:sz w:val="28"/>
          <w:szCs w:val="28"/>
        </w:rPr>
        <w:t xml:space="preserve">34 </w:t>
      </w:r>
      <w:r w:rsidR="00450D78" w:rsidRPr="00AA26BC">
        <w:rPr>
          <w:color w:val="000000" w:themeColor="text1"/>
          <w:sz w:val="28"/>
          <w:szCs w:val="28"/>
        </w:rPr>
        <w:t>постановлени</w:t>
      </w:r>
      <w:r w:rsidR="00F21477" w:rsidRPr="00AA26BC">
        <w:rPr>
          <w:color w:val="000000" w:themeColor="text1"/>
          <w:sz w:val="28"/>
          <w:szCs w:val="28"/>
        </w:rPr>
        <w:t>я аппарата;</w:t>
      </w:r>
    </w:p>
    <w:p w14:paraId="12A1C6D5" w14:textId="519B7492" w:rsidR="00450D78" w:rsidRPr="00AA26BC" w:rsidRDefault="00E82BA9" w:rsidP="009D2F64">
      <w:pPr>
        <w:pStyle w:val="Default"/>
        <w:ind w:firstLine="709"/>
        <w:rPr>
          <w:color w:val="000000" w:themeColor="text1"/>
          <w:sz w:val="28"/>
          <w:szCs w:val="28"/>
        </w:rPr>
      </w:pPr>
      <w:r w:rsidRPr="00AA26BC">
        <w:rPr>
          <w:color w:val="000000" w:themeColor="text1"/>
          <w:sz w:val="28"/>
          <w:szCs w:val="28"/>
        </w:rPr>
        <w:t xml:space="preserve">- </w:t>
      </w:r>
      <w:r w:rsidR="00F21477" w:rsidRPr="00AA26BC">
        <w:rPr>
          <w:color w:val="000000" w:themeColor="text1"/>
          <w:sz w:val="28"/>
          <w:szCs w:val="28"/>
        </w:rPr>
        <w:t xml:space="preserve">1 постановление главы округа;  </w:t>
      </w:r>
    </w:p>
    <w:p w14:paraId="289547C2" w14:textId="40257743" w:rsidR="00450D78" w:rsidRPr="00AA26BC" w:rsidRDefault="00E82BA9" w:rsidP="009D2F64">
      <w:pPr>
        <w:pStyle w:val="Default"/>
        <w:ind w:firstLine="709"/>
        <w:rPr>
          <w:color w:val="000000" w:themeColor="text1"/>
          <w:sz w:val="28"/>
          <w:szCs w:val="28"/>
        </w:rPr>
      </w:pPr>
      <w:r w:rsidRPr="00AA26BC">
        <w:rPr>
          <w:color w:val="000000" w:themeColor="text1"/>
          <w:sz w:val="28"/>
          <w:szCs w:val="28"/>
        </w:rPr>
        <w:t xml:space="preserve">- </w:t>
      </w:r>
      <w:r w:rsidR="006E0BB4" w:rsidRPr="00AA26BC">
        <w:rPr>
          <w:color w:val="000000" w:themeColor="text1"/>
          <w:sz w:val="28"/>
          <w:szCs w:val="28"/>
        </w:rPr>
        <w:t>60</w:t>
      </w:r>
      <w:r w:rsidR="00F21477" w:rsidRPr="00AA26BC">
        <w:rPr>
          <w:color w:val="000000" w:themeColor="text1"/>
          <w:sz w:val="28"/>
          <w:szCs w:val="28"/>
        </w:rPr>
        <w:t xml:space="preserve"> </w:t>
      </w:r>
      <w:r w:rsidR="00450D78" w:rsidRPr="00AA26BC">
        <w:rPr>
          <w:color w:val="000000" w:themeColor="text1"/>
          <w:sz w:val="28"/>
          <w:szCs w:val="28"/>
        </w:rPr>
        <w:t>распоряжений</w:t>
      </w:r>
      <w:r w:rsidR="00D811B1" w:rsidRPr="00AA26BC">
        <w:rPr>
          <w:color w:val="000000" w:themeColor="text1"/>
          <w:sz w:val="28"/>
          <w:szCs w:val="28"/>
        </w:rPr>
        <w:t xml:space="preserve"> аппарата;</w:t>
      </w:r>
    </w:p>
    <w:p w14:paraId="5E765BAC" w14:textId="016287E0" w:rsidR="00D811B1" w:rsidRPr="00AA26BC" w:rsidRDefault="00E82BA9" w:rsidP="009D2F64">
      <w:pPr>
        <w:pStyle w:val="Default"/>
        <w:ind w:firstLine="709"/>
        <w:rPr>
          <w:color w:val="000000" w:themeColor="text1"/>
          <w:sz w:val="28"/>
          <w:szCs w:val="28"/>
        </w:rPr>
      </w:pPr>
      <w:r w:rsidRPr="00AA26BC">
        <w:rPr>
          <w:color w:val="000000" w:themeColor="text1"/>
          <w:sz w:val="28"/>
          <w:szCs w:val="28"/>
        </w:rPr>
        <w:t xml:space="preserve">- </w:t>
      </w:r>
      <w:r w:rsidR="005633A3" w:rsidRPr="00AA26BC">
        <w:rPr>
          <w:color w:val="000000" w:themeColor="text1"/>
          <w:sz w:val="28"/>
          <w:szCs w:val="28"/>
        </w:rPr>
        <w:t xml:space="preserve">3 </w:t>
      </w:r>
      <w:r w:rsidR="00D811B1" w:rsidRPr="00AA26BC">
        <w:rPr>
          <w:color w:val="000000" w:themeColor="text1"/>
          <w:sz w:val="28"/>
          <w:szCs w:val="28"/>
        </w:rPr>
        <w:t>распоряжени</w:t>
      </w:r>
      <w:r w:rsidR="005633A3" w:rsidRPr="00AA26BC">
        <w:rPr>
          <w:color w:val="000000" w:themeColor="text1"/>
          <w:sz w:val="28"/>
          <w:szCs w:val="28"/>
        </w:rPr>
        <w:t>я</w:t>
      </w:r>
      <w:r w:rsidR="00D811B1" w:rsidRPr="00AA26BC">
        <w:rPr>
          <w:color w:val="000000" w:themeColor="text1"/>
          <w:sz w:val="28"/>
          <w:szCs w:val="28"/>
        </w:rPr>
        <w:t xml:space="preserve"> главы муниципального округа.</w:t>
      </w:r>
    </w:p>
    <w:p w14:paraId="0C66B625" w14:textId="5B666F0C" w:rsidR="00404841" w:rsidRPr="00AA26BC" w:rsidRDefault="00404841" w:rsidP="009D2F64">
      <w:pPr>
        <w:pStyle w:val="Default"/>
        <w:ind w:firstLine="709"/>
        <w:rPr>
          <w:color w:val="000000" w:themeColor="text1"/>
          <w:sz w:val="28"/>
          <w:szCs w:val="28"/>
        </w:rPr>
      </w:pPr>
    </w:p>
    <w:p w14:paraId="125E25C7" w14:textId="0B55689D" w:rsidR="0012724A" w:rsidRPr="00AA26BC" w:rsidRDefault="0012724A" w:rsidP="009D2F64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AA26BC">
        <w:rPr>
          <w:color w:val="000000" w:themeColor="text1"/>
          <w:sz w:val="28"/>
          <w:szCs w:val="28"/>
        </w:rPr>
        <w:t>Обращений о предоставлени</w:t>
      </w:r>
      <w:r w:rsidR="00E20D26" w:rsidRPr="00AA26BC">
        <w:rPr>
          <w:color w:val="000000" w:themeColor="text1"/>
          <w:sz w:val="28"/>
          <w:szCs w:val="28"/>
        </w:rPr>
        <w:t>и</w:t>
      </w:r>
      <w:r w:rsidRPr="00AA26BC">
        <w:rPr>
          <w:color w:val="000000" w:themeColor="text1"/>
          <w:sz w:val="28"/>
          <w:szCs w:val="28"/>
        </w:rPr>
        <w:t xml:space="preserve"> муниципальных</w:t>
      </w:r>
      <w:r w:rsidR="00F564DC" w:rsidRPr="00AA26BC">
        <w:rPr>
          <w:color w:val="000000" w:themeColor="text1"/>
          <w:sz w:val="28"/>
          <w:szCs w:val="28"/>
        </w:rPr>
        <w:t xml:space="preserve"> услуг в 2025 году не поступало.</w:t>
      </w:r>
    </w:p>
    <w:p w14:paraId="5F422F15" w14:textId="77777777" w:rsidR="00C80231" w:rsidRPr="00AA26BC" w:rsidRDefault="00C80231" w:rsidP="009D2F64">
      <w:pPr>
        <w:pStyle w:val="Default"/>
        <w:ind w:firstLine="709"/>
        <w:rPr>
          <w:b/>
          <w:bCs/>
          <w:color w:val="000000" w:themeColor="text1"/>
          <w:sz w:val="28"/>
          <w:szCs w:val="28"/>
        </w:rPr>
      </w:pPr>
    </w:p>
    <w:p w14:paraId="619A1164" w14:textId="6EEF8E9F" w:rsidR="0098735A" w:rsidRPr="00AA26BC" w:rsidRDefault="0098735A" w:rsidP="009D2F64">
      <w:pPr>
        <w:pStyle w:val="Default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AA26BC">
        <w:rPr>
          <w:b/>
          <w:bCs/>
          <w:color w:val="000000" w:themeColor="text1"/>
          <w:sz w:val="28"/>
          <w:szCs w:val="28"/>
        </w:rPr>
        <w:t>Информирование населения</w:t>
      </w:r>
      <w:r w:rsidR="00F564DC" w:rsidRPr="00AA26BC">
        <w:rPr>
          <w:b/>
          <w:bCs/>
          <w:color w:val="000000" w:themeColor="text1"/>
          <w:sz w:val="28"/>
          <w:szCs w:val="28"/>
        </w:rPr>
        <w:t xml:space="preserve"> о деятельности органов местного самоуправления </w:t>
      </w:r>
    </w:p>
    <w:p w14:paraId="6A63355A" w14:textId="0B694E15" w:rsidR="00310923" w:rsidRPr="00AA26BC" w:rsidRDefault="0098735A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В целях информирования населения муниципального округа разработан и регулярно обновляется официальный сайт в сети интернет муниципального округа Филимонковский, на котором размещаются</w:t>
      </w:r>
      <w:r w:rsidR="00310923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655509D" w14:textId="77777777" w:rsidR="00310923" w:rsidRPr="00AA26BC" w:rsidRDefault="00310923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98735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заседаний Совета депутатов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5CF4CAC" w14:textId="320267BC" w:rsidR="00310923" w:rsidRPr="00AA26BC" w:rsidRDefault="00310923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98735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проекты нормативных правовых актов; </w:t>
      </w:r>
    </w:p>
    <w:p w14:paraId="7CBD1761" w14:textId="2EAA373D" w:rsidR="00310923" w:rsidRPr="00AA26BC" w:rsidRDefault="00310923" w:rsidP="009D2F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-результаты публичных слушаний по проектам решений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Совета депутатов</w:t>
      </w: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; </w:t>
      </w:r>
    </w:p>
    <w:p w14:paraId="7D36ED94" w14:textId="56002CFF" w:rsidR="00310923" w:rsidRPr="00AA26BC" w:rsidRDefault="00310923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- информация о проведенных мероприятиях, анонсы о них, информация о графике приема депутатов Совета депутатов</w:t>
      </w:r>
      <w:r w:rsidR="004C1BAE"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;</w:t>
      </w:r>
    </w:p>
    <w:p w14:paraId="60B5F0C0" w14:textId="77777777" w:rsidR="004C1BAE" w:rsidRPr="00AA26BC" w:rsidRDefault="004C1BAE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-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735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справочная информация для населения, информация по пропаганде знаний в области пожарной безопасности, предупреждения и защиты жителей от чрезвычайных ситуаций природного и техногенного характера, безопасности людей на водных объектах совместно с органами управления Московской городской территориальной подсистемы единой государственной </w:t>
      </w:r>
      <w:r w:rsidR="0098735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системы предупреждения и ликвидации чрезвычайных ситуаций, органами исполнительной власти города Москвы; </w:t>
      </w:r>
    </w:p>
    <w:p w14:paraId="0CC85788" w14:textId="01448DE0" w:rsidR="002D2EE2" w:rsidRPr="00AA26BC" w:rsidRDefault="004C1BAE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98735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новостная лента о жизни округа.</w:t>
      </w:r>
    </w:p>
    <w:p w14:paraId="0796EA62" w14:textId="494B8A11" w:rsidR="0098735A" w:rsidRPr="00AA26BC" w:rsidRDefault="004E2A50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</w:t>
      </w:r>
      <w:r w:rsidR="0098735A"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акже, информирование осуществляется путем о</w:t>
      </w:r>
      <w:r w:rsidR="0098735A" w:rsidRPr="00AA26B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фициального опубликования </w:t>
      </w:r>
      <w:r w:rsidR="0098735A"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муниципальных правовых актов</w:t>
      </w:r>
      <w:r w:rsidR="0098735A" w:rsidRPr="00AA26B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сетевом издании «Московский муниципальный вестник» в соответствии со статьей </w:t>
      </w:r>
      <w:r w:rsidR="0098735A" w:rsidRPr="00AA26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23 Устава муниципального округа. </w:t>
      </w:r>
    </w:p>
    <w:p w14:paraId="1AA33A9E" w14:textId="414F6B5F" w:rsidR="0098735A" w:rsidRPr="00AA26BC" w:rsidRDefault="0098735A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Большое значение в информировании населения имеет размещение информации главой муниципального округа и муниципальными депутатами на своих личных страницах в социальных сетях. </w:t>
      </w:r>
    </w:p>
    <w:p w14:paraId="030C73B4" w14:textId="77777777" w:rsidR="0098735A" w:rsidRPr="00AA26BC" w:rsidRDefault="0098735A" w:rsidP="009D2F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Депутаты публикуют новости о своей деятельности, работе Совета депутатов, новости округа и района, делятся информацией о своей работе и личной жизни. </w:t>
      </w:r>
      <w:r w:rsidRPr="00AA26B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Это помогает избирателям увидеть в депутате единомышленника, разделяющего их ценности.</w:t>
      </w:r>
    </w:p>
    <w:p w14:paraId="0FBF6BA1" w14:textId="099ACB8D" w:rsidR="0098735A" w:rsidRPr="00AA26BC" w:rsidRDefault="0098735A" w:rsidP="009D2F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AA26B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Работа депутата в социальных сетях — это </w:t>
      </w:r>
      <w:r w:rsidR="00CD0FBA" w:rsidRPr="00AA26B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один из </w:t>
      </w:r>
      <w:r w:rsidRPr="00AA26B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ключев</w:t>
      </w:r>
      <w:r w:rsidR="00CD0FBA" w:rsidRPr="00AA26B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ых</w:t>
      </w:r>
      <w:r w:rsidRPr="00AA26B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инструмент</w:t>
      </w:r>
      <w:r w:rsidR="00CD0FBA" w:rsidRPr="00AA26B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ов</w:t>
      </w:r>
      <w:r w:rsidRPr="00AA26B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современной публичной политики и формирования доверия.</w:t>
      </w:r>
    </w:p>
    <w:p w14:paraId="3D90AB8D" w14:textId="77777777" w:rsidR="0098735A" w:rsidRPr="00AA26BC" w:rsidRDefault="0098735A" w:rsidP="009D2F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AA26BC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Личная страница депутата становится «цифровой приемной», где жители могут в комментариях задать вопрос, сообщить о проблеме района или внести предложение. Видя реальную работу и отклики депутата, жители охотнее вовлекаются в жизнь своего округа, чувствуя сопричастность к происходящим изменениям. Мониторинг комментариев на личных страницах позволяет депутатам выявлять «болевые точки» района быстрее, чем через официальные бумажные обращения.</w:t>
      </w:r>
    </w:p>
    <w:p w14:paraId="4A225EFD" w14:textId="77777777" w:rsidR="006B2DC0" w:rsidRPr="00AA26BC" w:rsidRDefault="006B2DC0" w:rsidP="009D2F64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6ABB814" w14:textId="0927033C" w:rsidR="00003B25" w:rsidRPr="00AA26BC" w:rsidRDefault="00F343E1" w:rsidP="009D2F64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Организация и проведение праздничных мероприятий </w:t>
      </w:r>
      <w:r w:rsidR="00E82BA9"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для жителей</w:t>
      </w:r>
      <w:r w:rsidR="00AF5099"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8C138B"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участие в культурной и общественной жизни</w:t>
      </w:r>
    </w:p>
    <w:p w14:paraId="436CE1AB" w14:textId="42D515AC" w:rsidR="00A237D1" w:rsidRPr="00AA26BC" w:rsidRDefault="00003B25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с утвержденным планом местных праздничных и иных зрелищных мероприятий, мероприятий по военно-патриотическому воспитанию граждан Российской Федерации, проживающих на территории муниципального округа и мероприятий по участию в организации и проведении городских праздничных и иных зрелищных мероприятий </w:t>
      </w:r>
      <w:r w:rsidR="005F13C8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в 2025 году,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было проведено:</w:t>
      </w:r>
    </w:p>
    <w:p w14:paraId="0C105566" w14:textId="6CF140AA" w:rsidR="00003B25" w:rsidRPr="00AA26BC" w:rsidRDefault="00A237D1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003B25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 экскурсий для жителей округа в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Главный Храм Вооруженных сил РФ и музейный комплекс «Дорога Памяти», в Парк Победы на Поклонной горе, в музей «Бункер-42», Мемориальный комплекс «Спецобъект </w:t>
      </w:r>
      <w:r w:rsidR="00175BA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Филимонковский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и </w:t>
      </w:r>
      <w:proofErr w:type="spellStart"/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Бутовский</w:t>
      </w:r>
      <w:proofErr w:type="spellEnd"/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полигон</w:t>
      </w:r>
      <w:r w:rsidR="007D7C26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15ADC33" w14:textId="1A8C3DE4" w:rsidR="00A237D1" w:rsidRPr="00AA26BC" w:rsidRDefault="00A237D1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проведено </w:t>
      </w:r>
      <w:proofErr w:type="spellStart"/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военно</w:t>
      </w:r>
      <w:proofErr w:type="spellEnd"/>
      <w:r w:rsidR="00CD0706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CD0706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патриотическое мероприятие «Зарница» в </w:t>
      </w:r>
      <w:r w:rsidR="00E82BA9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д.</w:t>
      </w:r>
      <w:r w:rsidR="00CD0FB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82BA9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лизарово</w:t>
      </w:r>
      <w:r w:rsidR="00903DC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рамках патриотического воспитания подрастающего поколения</w:t>
      </w:r>
      <w:r w:rsidR="007A067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местный праздник ко Дню соседей, </w:t>
      </w:r>
      <w:r w:rsidR="00E82BA9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преддверии Нового года </w:t>
      </w:r>
      <w:r w:rsidR="00903DC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зимний праздник игр и забав с чаепитием и угощениями, который нашел широкий отклик среди большого количества населения, поскольку было принято решение охватить жителей со всех уголков округа – и поселок Марьино, и Первомайское, и самый крупный населенный пункт округа – город Московский. Мероприятия посетило более 2000 человек.</w:t>
      </w:r>
      <w:r w:rsidR="00B61647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0453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Планируется подобные праздники сделать традиционными, с целью объединения населения округа и установления теплых соседских отношений.</w:t>
      </w:r>
    </w:p>
    <w:p w14:paraId="23CA75DB" w14:textId="5870270A" w:rsidR="003C041C" w:rsidRPr="00AA26BC" w:rsidRDefault="003C041C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Совместно с управой района при поддержке депутатов </w:t>
      </w:r>
      <w:r w:rsidR="007A067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принял</w:t>
      </w:r>
      <w:r w:rsidR="00CD0FB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7A067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участие в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мероприятия</w:t>
      </w:r>
      <w:r w:rsidR="007A067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, посвященны</w:t>
      </w:r>
      <w:r w:rsidR="007A067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80-летию Победы в ВОВ. </w:t>
      </w:r>
      <w:r w:rsidR="007A067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А также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поздрав</w:t>
      </w:r>
      <w:r w:rsidR="007A067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ветеранов на дому с вручением памятных подарков, прове</w:t>
      </w:r>
      <w:r w:rsidR="007A067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митинги и возложения венков и цветов </w:t>
      </w:r>
      <w:proofErr w:type="gramStart"/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к памятникам</w:t>
      </w:r>
      <w:proofErr w:type="gramEnd"/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погибшим в ВОВ</w:t>
      </w:r>
      <w:r w:rsidR="00903DC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деревнях и поселках округа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03DC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8EA362F" w14:textId="586B1CA4" w:rsidR="003C041C" w:rsidRPr="00AA26BC" w:rsidRDefault="0096421C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Вместе с коллегами</w:t>
      </w:r>
      <w:r w:rsidR="00CD0706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CD0706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депутатами приняли участие в благотворительной акции «Собери ребенка в школу», по итогам которой удалось передать школьные принадлежности и рюкзаки детям из малообеспеченных семей.</w:t>
      </w:r>
    </w:p>
    <w:p w14:paraId="0324BE5B" w14:textId="7D031F5B" w:rsidR="00A237D1" w:rsidRPr="00AA26BC" w:rsidRDefault="00EA5F28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Важным событием в жизни округа считаю освящение нового храма </w:t>
      </w:r>
      <w:r w:rsidR="007A067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великомученика Георгия Победоносца в Московском по благословению Святейшего Патриарха Московского и всея Руси КИРИЛЛА </w:t>
      </w:r>
      <w:proofErr w:type="spellStart"/>
      <w:r w:rsidR="007A067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викариатством</w:t>
      </w:r>
      <w:proofErr w:type="spellEnd"/>
      <w:r w:rsidR="007A067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Новых территорий епископом Павлово-Посадский </w:t>
      </w:r>
      <w:proofErr w:type="spellStart"/>
      <w:r w:rsidR="007A067E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Силуаном</w:t>
      </w:r>
      <w:proofErr w:type="spellEnd"/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2D13554" w14:textId="77777777" w:rsidR="006B2DC0" w:rsidRPr="00AA26BC" w:rsidRDefault="006B2DC0" w:rsidP="009D2F64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87CC613" w14:textId="4A420BF3" w:rsidR="00CE5DFD" w:rsidRPr="00AA26BC" w:rsidRDefault="00CE5DFD" w:rsidP="009D2F6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Судебное делопроизводство</w:t>
      </w:r>
    </w:p>
    <w:p w14:paraId="05C78D57" w14:textId="1B2D9019" w:rsidR="00CE5DFD" w:rsidRPr="00AA26BC" w:rsidRDefault="00CE5DFD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В период с 01.01.2025 по 31.12.2025 в производстве судов различных юрисдикций находилось 41 исковое заявление, по которым аппарат Совет депутатов привлекался к участию в судебном разбирательстве:</w:t>
      </w:r>
    </w:p>
    <w:p w14:paraId="5385EC31" w14:textId="77777777" w:rsidR="00CE5DFD" w:rsidRPr="00AA26BC" w:rsidRDefault="00CE5DFD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5 – в качестве истца;</w:t>
      </w:r>
    </w:p>
    <w:p w14:paraId="53C2E65F" w14:textId="77777777" w:rsidR="00CE5DFD" w:rsidRPr="00AA26BC" w:rsidRDefault="00CE5DFD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30 – в качестве ответчика;</w:t>
      </w:r>
    </w:p>
    <w:p w14:paraId="770CAACB" w14:textId="125FAE1B" w:rsidR="00CE5DFD" w:rsidRPr="00AA26BC" w:rsidRDefault="00CE5DFD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2 – в качестве третьего лица без заявления самостоятельных требований.</w:t>
      </w:r>
    </w:p>
    <w:p w14:paraId="3C01173F" w14:textId="6C888669" w:rsidR="00CE5DFD" w:rsidRPr="00AA26BC" w:rsidRDefault="00CE5DFD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4 – в качестве кредитора по делам о банкротстве</w:t>
      </w:r>
    </w:p>
    <w:p w14:paraId="4C994961" w14:textId="4F2A1DDC" w:rsidR="00CD0FBA" w:rsidRPr="00AA26BC" w:rsidRDefault="00CD0FBA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E59C23" w14:textId="0552C252" w:rsidR="00CE5DFD" w:rsidRPr="00AA26BC" w:rsidRDefault="00CE5DFD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По искам аппарата Совета депутатов 4 дела до настоящего времени ведутся судебные разбирательства, по 1 иску отказано в удовлетворении.</w:t>
      </w:r>
    </w:p>
    <w:p w14:paraId="53A3B2CC" w14:textId="088728B3" w:rsidR="00CE5DFD" w:rsidRPr="00AA26BC" w:rsidRDefault="00CE5DFD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Из находившихся в производстве судов исков к аппарату Совета депутатов рассмотрено по существу 18 дел по которым: 11 исков удовлетворены, по 7 искам отказано. По 12 делам в настоящее время проходят судебные разбирательства.</w:t>
      </w:r>
    </w:p>
    <w:p w14:paraId="44310A88" w14:textId="77777777" w:rsidR="00AF5099" w:rsidRPr="00AA26BC" w:rsidRDefault="00AF5099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AAB8F6" w14:textId="36F7CC3B" w:rsidR="0014270B" w:rsidRPr="00AA26BC" w:rsidRDefault="0080533C" w:rsidP="009D2F6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Архив аппарата Совета депутатов</w:t>
      </w:r>
    </w:p>
    <w:p w14:paraId="5844A394" w14:textId="2036923A" w:rsidR="005D71BC" w:rsidRPr="00AA26BC" w:rsidRDefault="00662093" w:rsidP="009D2F64">
      <w:pPr>
        <w:pStyle w:val="ConsPlusNormal"/>
        <w:ind w:firstLine="709"/>
        <w:jc w:val="both"/>
        <w:rPr>
          <w:rFonts w:eastAsia="Calibri"/>
          <w:bCs/>
          <w:color w:val="000000" w:themeColor="text1"/>
        </w:rPr>
      </w:pPr>
      <w:r w:rsidRPr="00AA26BC">
        <w:rPr>
          <w:iCs/>
          <w:color w:val="000000" w:themeColor="text1"/>
        </w:rPr>
        <w:t xml:space="preserve">В соответствии с </w:t>
      </w:r>
      <w:bookmarkStart w:id="0" w:name="_Hlk168573015"/>
      <w:r w:rsidRPr="00AA26BC">
        <w:rPr>
          <w:iCs/>
          <w:color w:val="000000" w:themeColor="text1"/>
        </w:rPr>
        <w:t>Законом</w:t>
      </w:r>
      <w:r w:rsidR="005D71BC" w:rsidRPr="00AA26BC">
        <w:rPr>
          <w:iCs/>
          <w:color w:val="000000" w:themeColor="text1"/>
        </w:rPr>
        <w:t xml:space="preserve"> города Москвы от 8 мая 2024 года № 13 «Об образовании внутригородских муниципальных образований в городе Москве и о внесении изменений в Закон города Москвы от 15 октября 2003 года № 59 «О наименованиях и границах внутригородских муниципальных образований в городе Москве»</w:t>
      </w:r>
      <w:bookmarkEnd w:id="0"/>
      <w:r w:rsidR="005D71BC" w:rsidRPr="00AA26BC">
        <w:rPr>
          <w:iCs/>
          <w:color w:val="000000" w:themeColor="text1"/>
        </w:rPr>
        <w:t xml:space="preserve">, </w:t>
      </w:r>
      <w:r w:rsidR="005D71BC" w:rsidRPr="00AA26BC">
        <w:rPr>
          <w:color w:val="000000" w:themeColor="text1"/>
        </w:rPr>
        <w:t xml:space="preserve">аппарат Совета депутатов </w:t>
      </w:r>
      <w:r w:rsidR="005D71BC" w:rsidRPr="00AA26BC">
        <w:rPr>
          <w:bCs/>
          <w:color w:val="000000" w:themeColor="text1"/>
        </w:rPr>
        <w:t xml:space="preserve">внутригородского муниципального образования – </w:t>
      </w:r>
      <w:bookmarkStart w:id="1" w:name="_Hlk177044340"/>
      <w:r w:rsidR="005D71BC" w:rsidRPr="00AA26BC">
        <w:rPr>
          <w:rFonts w:eastAsia="Calibri"/>
          <w:bCs/>
          <w:iCs/>
          <w:color w:val="000000" w:themeColor="text1"/>
        </w:rPr>
        <w:t>муниципального округа Филимонковский</w:t>
      </w:r>
      <w:r w:rsidR="005D71BC" w:rsidRPr="00AA26BC">
        <w:rPr>
          <w:rFonts w:eastAsia="Calibri"/>
          <w:bCs/>
          <w:i/>
          <w:color w:val="000000" w:themeColor="text1"/>
        </w:rPr>
        <w:t xml:space="preserve"> </w:t>
      </w:r>
      <w:bookmarkEnd w:id="1"/>
      <w:r w:rsidR="005D71BC" w:rsidRPr="00AA26BC">
        <w:rPr>
          <w:rFonts w:eastAsia="Calibri"/>
          <w:bCs/>
          <w:color w:val="000000" w:themeColor="text1"/>
        </w:rPr>
        <w:t xml:space="preserve">в городе Москве </w:t>
      </w:r>
      <w:r w:rsidR="00187A83" w:rsidRPr="00AA26BC">
        <w:rPr>
          <w:rFonts w:eastAsia="Calibri"/>
          <w:bCs/>
          <w:color w:val="000000" w:themeColor="text1"/>
        </w:rPr>
        <w:t xml:space="preserve">является </w:t>
      </w:r>
      <w:r w:rsidR="005D71BC" w:rsidRPr="00AA26BC">
        <w:rPr>
          <w:rFonts w:eastAsia="Calibri"/>
          <w:bCs/>
          <w:color w:val="000000" w:themeColor="text1"/>
        </w:rPr>
        <w:t>правопреемником в отношениях с органами государственной власти Российской Федерации, органами государственной власти субъектов Российской Федерации, иными государственными органами, органами местного самоуправления, общественными объединениями, физическими и юридическими лицами</w:t>
      </w:r>
      <w:r w:rsidR="00187A83" w:rsidRPr="00AA26BC">
        <w:rPr>
          <w:rFonts w:eastAsia="Calibri"/>
          <w:bCs/>
          <w:color w:val="000000" w:themeColor="text1"/>
        </w:rPr>
        <w:t xml:space="preserve"> ликвидированных администраций</w:t>
      </w:r>
      <w:r w:rsidR="005D71BC" w:rsidRPr="00AA26BC">
        <w:rPr>
          <w:rFonts w:eastAsia="Calibri"/>
          <w:bCs/>
          <w:color w:val="000000" w:themeColor="text1"/>
        </w:rPr>
        <w:t>:</w:t>
      </w:r>
    </w:p>
    <w:p w14:paraId="7B712A7C" w14:textId="3F242F27" w:rsidR="005D71BC" w:rsidRPr="00AA26BC" w:rsidRDefault="00187A83" w:rsidP="009D2F64">
      <w:pPr>
        <w:pStyle w:val="ConsPlusNormal"/>
        <w:ind w:firstLine="709"/>
        <w:jc w:val="both"/>
        <w:rPr>
          <w:rFonts w:eastAsia="Calibri"/>
          <w:bCs/>
          <w:color w:val="000000" w:themeColor="text1"/>
        </w:rPr>
      </w:pPr>
      <w:r w:rsidRPr="00AA26BC">
        <w:rPr>
          <w:rFonts w:eastAsia="Calibri"/>
          <w:bCs/>
          <w:color w:val="000000" w:themeColor="text1"/>
        </w:rPr>
        <w:t>упраздненн</w:t>
      </w:r>
      <w:r w:rsidR="0032330F" w:rsidRPr="00AA26BC">
        <w:rPr>
          <w:rFonts w:eastAsia="Calibri"/>
          <w:bCs/>
          <w:color w:val="000000" w:themeColor="text1"/>
        </w:rPr>
        <w:t>ых</w:t>
      </w:r>
      <w:r w:rsidRPr="00AA26BC">
        <w:rPr>
          <w:rFonts w:eastAsia="Calibri"/>
          <w:bCs/>
          <w:color w:val="000000" w:themeColor="text1"/>
        </w:rPr>
        <w:t xml:space="preserve"> </w:t>
      </w:r>
      <w:r w:rsidR="005D71BC" w:rsidRPr="00AA26BC">
        <w:rPr>
          <w:rFonts w:eastAsia="Calibri"/>
          <w:bCs/>
          <w:color w:val="000000" w:themeColor="text1"/>
        </w:rPr>
        <w:t>поселени</w:t>
      </w:r>
      <w:r w:rsidR="0032330F" w:rsidRPr="00AA26BC">
        <w:rPr>
          <w:rFonts w:eastAsia="Calibri"/>
          <w:bCs/>
          <w:color w:val="000000" w:themeColor="text1"/>
        </w:rPr>
        <w:t>й</w:t>
      </w:r>
      <w:r w:rsidR="005D71BC" w:rsidRPr="00AA26BC">
        <w:rPr>
          <w:rFonts w:eastAsia="Calibri"/>
          <w:bCs/>
          <w:color w:val="000000" w:themeColor="text1"/>
        </w:rPr>
        <w:t xml:space="preserve"> Московский</w:t>
      </w:r>
      <w:r w:rsidR="0032330F" w:rsidRPr="00AA26BC">
        <w:rPr>
          <w:rFonts w:eastAsia="Calibri"/>
          <w:bCs/>
          <w:color w:val="000000" w:themeColor="text1"/>
        </w:rPr>
        <w:t xml:space="preserve">, </w:t>
      </w:r>
      <w:r w:rsidR="005D71BC" w:rsidRPr="00AA26BC">
        <w:rPr>
          <w:rFonts w:eastAsia="Calibri"/>
          <w:bCs/>
          <w:color w:val="000000" w:themeColor="text1"/>
        </w:rPr>
        <w:t>Первомайское</w:t>
      </w:r>
      <w:r w:rsidR="0032330F" w:rsidRPr="00AA26BC">
        <w:rPr>
          <w:rFonts w:eastAsia="Calibri"/>
          <w:bCs/>
          <w:color w:val="000000" w:themeColor="text1"/>
        </w:rPr>
        <w:t>,</w:t>
      </w:r>
      <w:r w:rsidR="00896291" w:rsidRPr="00AA26BC">
        <w:rPr>
          <w:rFonts w:eastAsia="Calibri"/>
          <w:bCs/>
          <w:color w:val="000000" w:themeColor="text1"/>
        </w:rPr>
        <w:t xml:space="preserve"> </w:t>
      </w:r>
      <w:r w:rsidR="005D71BC" w:rsidRPr="00AA26BC">
        <w:rPr>
          <w:rFonts w:eastAsia="Calibri"/>
          <w:bCs/>
          <w:color w:val="000000" w:themeColor="text1"/>
        </w:rPr>
        <w:t>Филимонковское.</w:t>
      </w:r>
    </w:p>
    <w:p w14:paraId="207862F4" w14:textId="13F37A0C" w:rsidR="00414B1B" w:rsidRPr="00AA26BC" w:rsidRDefault="002D7076" w:rsidP="009D2F64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Аппаратом Совета депутатов </w:t>
      </w:r>
      <w:r w:rsidR="00662093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2025 году </w:t>
      </w:r>
      <w:r w:rsidR="00414B1B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осуществлена </w:t>
      </w:r>
      <w:r w:rsidR="004E3257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передача </w:t>
      </w:r>
      <w:r w:rsidR="00A12277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значительной</w:t>
      </w:r>
      <w:r w:rsidR="00414B1B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</w:t>
      </w:r>
      <w:r w:rsidR="00662093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</w:t>
      </w:r>
      <w:r w:rsidR="00414B1B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4E3257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упраздненных внутригородских муниципальных образований и ликвидируемых администраций, принятых аппаратом от ликвидационных комиссий в порядке правопреемства,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постоянного и временного хранения</w:t>
      </w:r>
      <w:r w:rsidR="00A12277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т.ч. по личному составу,</w:t>
      </w:r>
      <w:r w:rsidR="00414B1B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2277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также </w:t>
      </w:r>
      <w:r w:rsidR="00414B1B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имеющих историческое, культурное, научное, социальное, экономическое значение, и подлежащих постоянному хранению в государственном архиве</w:t>
      </w:r>
      <w:r w:rsidR="00CD0706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="00414B1B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12277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ГБУ</w:t>
      </w:r>
      <w:r w:rsidR="00414B1B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города Москвы «Центральный государственный архив города Москвы».</w:t>
      </w:r>
    </w:p>
    <w:p w14:paraId="173095DD" w14:textId="77777777" w:rsidR="00AF5099" w:rsidRPr="00AA26BC" w:rsidRDefault="00AF5099" w:rsidP="009D2F64">
      <w:pPr>
        <w:autoSpaceDE w:val="0"/>
        <w:autoSpaceDN w:val="0"/>
        <w:adjustRightInd w:val="0"/>
        <w:spacing w:after="0" w:line="240" w:lineRule="auto"/>
        <w:ind w:left="142"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</w:pPr>
    </w:p>
    <w:p w14:paraId="59C8BE43" w14:textId="34D2D48B" w:rsidR="001A4CD5" w:rsidRPr="00AA26BC" w:rsidRDefault="009456C0" w:rsidP="009D2F64">
      <w:pPr>
        <w:autoSpaceDE w:val="0"/>
        <w:autoSpaceDN w:val="0"/>
        <w:adjustRightInd w:val="0"/>
        <w:spacing w:after="0" w:line="240" w:lineRule="auto"/>
        <w:ind w:left="142" w:firstLine="709"/>
        <w:jc w:val="center"/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</w:rPr>
        <w:t>Муниципальное имущество</w:t>
      </w:r>
    </w:p>
    <w:p w14:paraId="43163115" w14:textId="481BB4B4" w:rsidR="00734C3A" w:rsidRPr="00AA26BC" w:rsidRDefault="001A4CD5" w:rsidP="009D2F64">
      <w:pPr>
        <w:autoSpaceDE w:val="0"/>
        <w:autoSpaceDN w:val="0"/>
        <w:adjustRightInd w:val="0"/>
        <w:spacing w:after="0" w:line="240" w:lineRule="auto"/>
        <w:ind w:left="-142"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2025 году </w:t>
      </w:r>
      <w:r w:rsidR="005905E3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активно шел процесс передачи объектов муниципальной собственности в государственную собственность города Москвы (отчуждение имущества)</w:t>
      </w:r>
      <w:r w:rsidR="00734C3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34C3A" w:rsidRPr="00AA26B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доставшей</w:t>
      </w:r>
      <w:r w:rsidR="005905E3" w:rsidRPr="00AA26B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ся </w:t>
      </w:r>
      <w:r w:rsidR="00734C3A" w:rsidRPr="00AA26B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аппарату Совета депутатов муниципального округа Филимонковский от упраздненных поселений </w:t>
      </w:r>
      <w:r w:rsidR="005905E3" w:rsidRPr="00AA26B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 результате проведения административно </w:t>
      </w:r>
      <w:r w:rsidR="00B53F35" w:rsidRPr="00AA26B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</w:t>
      </w:r>
      <w:r w:rsidR="005905E3" w:rsidRPr="00AA26B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территориальной реформы</w:t>
      </w:r>
      <w:r w:rsidR="00734C3A" w:rsidRPr="00AA26B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  <w:r w:rsidR="00734C3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E1F756E" w14:textId="37A438A4" w:rsidR="001A4CD5" w:rsidRPr="00AA26BC" w:rsidRDefault="00CD0FBA" w:rsidP="009D2F64">
      <w:pPr>
        <w:autoSpaceDE w:val="0"/>
        <w:autoSpaceDN w:val="0"/>
        <w:adjustRightInd w:val="0"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Имущество</w:t>
      </w:r>
      <w:r w:rsidR="005B510B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</w:t>
      </w:r>
      <w:r w:rsidR="00734C3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е предназначенное для решения вопросов местного значения</w:t>
      </w:r>
      <w:r w:rsidR="005B510B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34C3A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передается в собственность города </w:t>
      </w:r>
      <w:r w:rsidR="005905E3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решения Совета депутатов муниципального округа</w:t>
      </w:r>
      <w:r w:rsidR="009456C0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в соответствии с действующим законодательством РФ</w:t>
      </w:r>
      <w:r w:rsidR="009D03D2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7B16DC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21DC1BF" w14:textId="77777777" w:rsidR="00AF5099" w:rsidRPr="00AA26BC" w:rsidRDefault="00AF5099" w:rsidP="009D2F64">
      <w:pPr>
        <w:autoSpaceDE w:val="0"/>
        <w:autoSpaceDN w:val="0"/>
        <w:adjustRightInd w:val="0"/>
        <w:spacing w:after="0" w:line="240" w:lineRule="auto"/>
        <w:ind w:left="-142" w:firstLine="709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8565924" w14:textId="3445EEE8" w:rsidR="00210108" w:rsidRPr="00AA26BC" w:rsidRDefault="0014270B" w:rsidP="009D2F64">
      <w:pPr>
        <w:pStyle w:val="af3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Участие в работе по призыву граждан на военную службу</w:t>
      </w:r>
    </w:p>
    <w:p w14:paraId="4E4E3F28" w14:textId="7F02AEFC" w:rsidR="006916F0" w:rsidRPr="00AA26BC" w:rsidRDefault="0014270B" w:rsidP="009D2F64">
      <w:pPr>
        <w:pStyle w:val="af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6916F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Организована работа по исполнению переданных государственных полномочий по первичному воинскому учету отдельным структурным подразделением аппарата Совета депутатов – Военно-Учетным Столом, в соответствии с Федеральными законами от 31 мая 1996 г. </w:t>
      </w:r>
      <w:r w:rsidR="00434F45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6916F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61-ФЗ </w:t>
      </w:r>
      <w:r w:rsidR="00434F45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916F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Об обороне</w:t>
      </w:r>
      <w:r w:rsidR="00434F45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6916F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26 февраля 1997 г. </w:t>
      </w:r>
      <w:r w:rsidR="00434F45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6916F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31-ФЗ </w:t>
      </w:r>
      <w:r w:rsidR="00434F45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916F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О мобилизационной подготовке и мобилизации в Российской Федерации</w:t>
      </w:r>
      <w:r w:rsidR="00434F45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6916F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 28 марта 1998 г. </w:t>
      </w:r>
      <w:r w:rsidR="00434F45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6916F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53-ФЗ </w:t>
      </w:r>
      <w:r w:rsidR="00434F45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916F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О воинской обязанности и военной службе</w:t>
      </w:r>
      <w:r w:rsidR="00434F45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6916F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постановлением Правительства Российской Федерации от 27 ноября 2006 г. </w:t>
      </w:r>
      <w:r w:rsidR="00434F45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6916F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719 </w:t>
      </w:r>
      <w:r w:rsidR="00434F45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916F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Положения о воинском учете</w:t>
      </w:r>
      <w:r w:rsidR="00434F45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6916F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Приказом Министра обороны Российской Федерации от 22 ноября 2021 г. </w:t>
      </w:r>
      <w:r w:rsidR="00434F45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6916F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700 </w:t>
      </w:r>
      <w:r w:rsidR="00434F45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916F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Инструкции об организации работы по обеспечению функционирования системы воинского учета</w:t>
      </w:r>
      <w:r w:rsidR="00434F45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6916F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Уставом муниципального округа Филимонковский, а именно:</w:t>
      </w:r>
    </w:p>
    <w:p w14:paraId="2AD9B288" w14:textId="77777777" w:rsidR="006916F0" w:rsidRPr="00AA26BC" w:rsidRDefault="006916F0" w:rsidP="009D2F64">
      <w:pPr>
        <w:pStyle w:val="af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- организован прием граждан и организаций по вопросам воинского учета в соответствии с утвержденным графиком приема (ежедневно в рабочие дни);</w:t>
      </w:r>
    </w:p>
    <w:p w14:paraId="7CA2CC71" w14:textId="02777D64" w:rsidR="006916F0" w:rsidRPr="00AA26BC" w:rsidRDefault="006916F0" w:rsidP="009D2F64">
      <w:pPr>
        <w:pStyle w:val="af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организовано взаимодействие </w:t>
      </w:r>
      <w:proofErr w:type="spellStart"/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военно</w:t>
      </w:r>
      <w:proofErr w:type="spellEnd"/>
      <w:r w:rsidR="00421D26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421D26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учетного стола с управой Филимонковского района города Москвы по вопросам воинского учета граждан и организаций, и призыва граждан на военную службу;</w:t>
      </w:r>
    </w:p>
    <w:p w14:paraId="0C89FE5E" w14:textId="7D88C537" w:rsidR="006916F0" w:rsidRPr="00AA26BC" w:rsidRDefault="006916F0" w:rsidP="009D2F64">
      <w:pPr>
        <w:pStyle w:val="af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налажено взаимодействие </w:t>
      </w:r>
      <w:proofErr w:type="spellStart"/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военно</w:t>
      </w:r>
      <w:proofErr w:type="spellEnd"/>
      <w:r w:rsidR="002C152C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2C152C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учетного стола с отделом МВД России «Филимонковский» города Москвы для проведения мероприятий по выявлению граждан, обязанных состоять, но не состоящих на воинском учете, в том числе приобретших гражданство Российской Федерации, и постановке их на воинский учет. В рамках указанного взаимодействия было выявлено и поставлено на воинский учет 30% граждан от общего количества, поставленных на воинский учет в 2025 году;</w:t>
      </w:r>
    </w:p>
    <w:p w14:paraId="24F0249B" w14:textId="1C3B9C35" w:rsidR="006916F0" w:rsidRPr="00AA26BC" w:rsidRDefault="006916F0" w:rsidP="009D2F64">
      <w:pPr>
        <w:pStyle w:val="af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организовано оперативное взаимодействие с военным комиссариатом Новомосковского и </w:t>
      </w:r>
      <w:r w:rsidR="00BB3A55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Троицкого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административных округов города Москвы по вопросам оказания помощи участникам СВО и семьям участников СВО;</w:t>
      </w:r>
    </w:p>
    <w:p w14:paraId="2BB91A96" w14:textId="59F80D3F" w:rsidR="006916F0" w:rsidRPr="00AA26BC" w:rsidRDefault="006916F0" w:rsidP="009D2F64">
      <w:pPr>
        <w:pStyle w:val="af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оказано содействие военному комиссариату Новомосковского и </w:t>
      </w:r>
      <w:r w:rsidR="0014270B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Троицкого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административных округов города Москвы в исполнении Указов Президента Российской Федерации о призыве граждан, пребывающих в запасе, на военные сборы в 2025 году. Мероприятия по подготовке и проведению призыва выполнены в полном объеме, в соответствии с установленным заданием для муниципального округа;</w:t>
      </w:r>
    </w:p>
    <w:p w14:paraId="773DC2E2" w14:textId="41155F47" w:rsidR="006916F0" w:rsidRPr="00AA26BC" w:rsidRDefault="006916F0" w:rsidP="009D2F64">
      <w:pPr>
        <w:pStyle w:val="af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оказано содействие военному комиссариату Новомосковского и </w:t>
      </w:r>
      <w:r w:rsidR="00324173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Троицкого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административных округов города Москвы в предварительном отборе кандидатов, из числа граждан Российской Федерации и иностранных граждан, изъявивших желание, для поступления на военную службу по контракту;</w:t>
      </w:r>
    </w:p>
    <w:p w14:paraId="176A4281" w14:textId="5F0432CF" w:rsidR="006916F0" w:rsidRPr="00AA26BC" w:rsidRDefault="006916F0" w:rsidP="009D2F64">
      <w:pPr>
        <w:pStyle w:val="af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принял участие в </w:t>
      </w:r>
      <w:r w:rsidR="005108F4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заседаниях призывной комиссии в рамках весенней и осенней призывных кампаний в городе Москве. </w:t>
      </w:r>
    </w:p>
    <w:p w14:paraId="6285FFA4" w14:textId="77777777" w:rsidR="006916F0" w:rsidRPr="00AA26BC" w:rsidRDefault="006916F0" w:rsidP="009D2F64">
      <w:pPr>
        <w:pStyle w:val="af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Исполнение установленных заданий для муниципального округа на призыв граждан, не пребывающих в запасе:</w:t>
      </w:r>
    </w:p>
    <w:p w14:paraId="49AD19EF" w14:textId="1817A36C" w:rsidR="006916F0" w:rsidRPr="00AA26BC" w:rsidRDefault="006C07AA" w:rsidP="009D2F64">
      <w:pPr>
        <w:pStyle w:val="af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Весенняя норма призыва 2025 года</w:t>
      </w:r>
      <w:r w:rsidR="006916F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, задание - 80 человек, отправлено в войска - 104 человека.</w:t>
      </w:r>
    </w:p>
    <w:p w14:paraId="10C8BA1F" w14:textId="71D42A70" w:rsidR="006916F0" w:rsidRPr="00AA26BC" w:rsidRDefault="006C07AA" w:rsidP="009D2F64">
      <w:pPr>
        <w:pStyle w:val="af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Осенняя норма призыва 2025 года</w:t>
      </w:r>
      <w:r w:rsidR="006916F0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, задание - 117 человек, отправлено в войска – 131 человек.</w:t>
      </w:r>
    </w:p>
    <w:p w14:paraId="7F98F7FF" w14:textId="430E2BF9" w:rsidR="006916F0" w:rsidRPr="00AA26BC" w:rsidRDefault="006916F0" w:rsidP="009D2F64">
      <w:pPr>
        <w:pStyle w:val="af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во взаимодействии с военным комиссариатом Новомосковского и </w:t>
      </w:r>
      <w:r w:rsidR="007A4988"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Троицкого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административных округов города Москвы, в рамках полномочий по первичному воинскому учету, принято участие в осуществлении надзора и контроля ведения воинского учета работников в 19 организациях, состоящих на учете. Грубых нарушений ведения воинского учета не выявлено.</w:t>
      </w:r>
    </w:p>
    <w:p w14:paraId="2A6EEF71" w14:textId="2319683C" w:rsidR="006916F0" w:rsidRPr="00AA26BC" w:rsidRDefault="006916F0" w:rsidP="009D2F64">
      <w:pPr>
        <w:pStyle w:val="af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всего в 2025 году рассмотрено 527 обращений граждан и организаций, поступивших в аппарат Совета депутатов, по вопросам воинского учета. Все обращения отработаны в установленные законом сроки, заявителям оказана методическая и консультационная помощь, даны разъяснения, выполнены все необходимые мероприятия в рамках исполнения полномочий по первичному воинскому учету. </w:t>
      </w:r>
    </w:p>
    <w:p w14:paraId="20C090CD" w14:textId="77777777" w:rsidR="00633721" w:rsidRPr="00AA26BC" w:rsidRDefault="00633721" w:rsidP="009D2F64">
      <w:pPr>
        <w:pStyle w:val="af3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21A32B0" w14:textId="49C1888E" w:rsidR="00161A35" w:rsidRPr="00AA26BC" w:rsidRDefault="00161A35" w:rsidP="009D2F64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Взаимодействие с общественными объединениями</w:t>
      </w:r>
      <w:r w:rsidR="007F4C7C" w:rsidRPr="00AA26B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и жителями муниципального округа</w:t>
      </w:r>
    </w:p>
    <w:p w14:paraId="72178305" w14:textId="77777777" w:rsidR="00161A35" w:rsidRPr="00AA26BC" w:rsidRDefault="00161A35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2025 году внутригородское муниципальное образование Филимонковский вошло в состав Совета муниципальных образований города Москвы (всего в составе СМОМ </w:t>
      </w:r>
      <w:hyperlink r:id="rId7" w:history="1">
        <w:r w:rsidRPr="00AA26BC">
          <w:rPr>
            <w:rFonts w:ascii="Times New Roman" w:hAnsi="Times New Roman" w:cs="Times New Roman"/>
            <w:color w:val="000000" w:themeColor="text1"/>
            <w:sz w:val="28"/>
            <w:szCs w:val="28"/>
          </w:rPr>
          <w:t>132 внутригородских муниципальных образования в городе Москве</w:t>
        </w:r>
      </w:hyperlink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 </w:t>
      </w:r>
    </w:p>
    <w:p w14:paraId="0B0A450A" w14:textId="77777777" w:rsidR="00161A35" w:rsidRPr="00AA26BC" w:rsidRDefault="00161A35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Совета муниципальных образований Москвы был избран членом в Президиум Совета от Новомосковского административного округа, в состав которого избирается по одному представителю от муниципальных образований, расположенных в границах территории каждого административного округа города Москвы. </w:t>
      </w:r>
    </w:p>
    <w:p w14:paraId="6AC39033" w14:textId="5F84C93D" w:rsidR="00770E01" w:rsidRPr="00AA26BC" w:rsidRDefault="00161A35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Вместе с коллегами продолжаем работать в направлении оказания органам местного самоуправления в городе Москве правовой, методической, консультационной помощи по вопросам их деятельности. На регулярных заседаниях Совет выступал с законодательными инициативами в Московской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городской Думе, участвовал в подготовке изменений (поправок) в нормативные правовые акты различного уровня, взаимодействовал с органами, входящими в единую систему публичной власти в городе Москве, организациями, осуществлял информационную и иную деятельность.</w:t>
      </w:r>
    </w:p>
    <w:p w14:paraId="6D370FEC" w14:textId="30C2FB64" w:rsidR="00161A35" w:rsidRPr="00AA26BC" w:rsidRDefault="00161A35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Также отмечу, что совместно с депутатами тесно взаимодействуем с Советом ветеранов Филимонковского района, общественными советниками района, а также Молодежной палатой округа по различным вопросам местного значения. Принял участие в отчетных собраниях объединений, продолжаем вести продуктивную совместную работу на благо развития нашего округа, учитывая опыт старшего поколения и потребности и пожеланий молодежи.</w:t>
      </w:r>
    </w:p>
    <w:p w14:paraId="4333094A" w14:textId="17F82D2F" w:rsidR="00C06634" w:rsidRPr="00AA26BC" w:rsidRDefault="00C06634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E0C2897" w14:textId="50882E24" w:rsidR="00C06634" w:rsidRPr="00AA26BC" w:rsidRDefault="00202933" w:rsidP="009D2F6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Участие в м</w:t>
      </w:r>
      <w:r w:rsidR="00C06634" w:rsidRPr="00AA26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ониторинг</w:t>
      </w:r>
      <w:r w:rsidRPr="00AA26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</w:t>
      </w:r>
      <w:r w:rsidR="00C06634" w:rsidRPr="00AA26B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санитарного и технического состояния территории округа</w:t>
      </w:r>
    </w:p>
    <w:p w14:paraId="44736ED3" w14:textId="15F5A92F" w:rsidR="007F4C7C" w:rsidRPr="00AA26BC" w:rsidRDefault="007F4C7C" w:rsidP="009D2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Важной составляющей депутатской деятельности является мониторинг санитарного и технического состояния территории округа</w:t>
      </w:r>
      <w:r w:rsidR="00DA6A0B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D4205B3" w14:textId="6CB5F186" w:rsidR="007F4C7C" w:rsidRPr="00AA26BC" w:rsidRDefault="002C152C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отчетный период депутатский корпус принял </w:t>
      </w: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участие в еженедельных обходах территории округа с представителями Управы района и обслуживающими организациями. В результате 43 таких встреч за прошедший год удалось воочию увидеть содержание территорий разных населенных пунктов, объектов благоустройства и дорожной сети. </w:t>
      </w:r>
      <w:r w:rsidR="007F4C7C"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ходе обходов особое внимание уделялось:</w:t>
      </w:r>
    </w:p>
    <w:p w14:paraId="08E152A3" w14:textId="77777777" w:rsidR="007F4C7C" w:rsidRPr="00AA26BC" w:rsidRDefault="007F4C7C" w:rsidP="009D2F64">
      <w:pPr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Состоянию дворовых территорий, проездов и тротуаров.</w:t>
      </w:r>
    </w:p>
    <w:p w14:paraId="472BE9F1" w14:textId="77777777" w:rsidR="007F4C7C" w:rsidRPr="00AA26BC" w:rsidRDefault="007F4C7C" w:rsidP="009D2F64">
      <w:pPr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Санитарному состоянию контейнерных площадок и своевременному вывозу твердых коммунальных отходов (ТКО).</w:t>
      </w:r>
    </w:p>
    <w:p w14:paraId="7ABA9B43" w14:textId="77777777" w:rsidR="007F4C7C" w:rsidRPr="00AA26BC" w:rsidRDefault="007F4C7C" w:rsidP="009D2F64">
      <w:pPr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Содержанию и безопасности детских игровых и спортивных площадок.</w:t>
      </w:r>
    </w:p>
    <w:p w14:paraId="63E35BF0" w14:textId="77777777" w:rsidR="007F4C7C" w:rsidRPr="00AA26BC" w:rsidRDefault="007F4C7C" w:rsidP="009D2F64">
      <w:pPr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Наличию и состоянию наружного освещения.</w:t>
      </w:r>
    </w:p>
    <w:p w14:paraId="244AF71B" w14:textId="77777777" w:rsidR="007F4C7C" w:rsidRPr="00AA26BC" w:rsidRDefault="007F4C7C" w:rsidP="009D2F64">
      <w:pPr>
        <w:numPr>
          <w:ilvl w:val="0"/>
          <w:numId w:val="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Подготовке жилого фонда и объектов социальной сферы к осенне-зимнему периоду.</w:t>
      </w:r>
    </w:p>
    <w:p w14:paraId="59266D20" w14:textId="77777777" w:rsidR="00101F46" w:rsidRPr="00AA26BC" w:rsidRDefault="007F4C7C" w:rsidP="009D2F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A26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результатам обходов составлялись акты, выявлялись проблемные точки, выдавались предписания ответственным службам об устранении недостатков.</w:t>
      </w:r>
    </w:p>
    <w:p w14:paraId="32354249" w14:textId="3B5426E7" w:rsidR="00101F46" w:rsidRPr="00AA26BC" w:rsidRDefault="00101F46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A26BC">
        <w:rPr>
          <w:rFonts w:ascii="Times New Roman" w:hAnsi="Times New Roman" w:cs="Times New Roman"/>
          <w:color w:val="000000" w:themeColor="text1"/>
          <w:sz w:val="28"/>
          <w:szCs w:val="28"/>
        </w:rPr>
        <w:t>Считаю такую практику эффективной и планирую далее продолжать еженедельный мониторинг территорий округа совместно с жителями.</w:t>
      </w:r>
    </w:p>
    <w:p w14:paraId="2665343A" w14:textId="77777777" w:rsidR="004B3158" w:rsidRPr="00AA26BC" w:rsidRDefault="004B3158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6AC46C" w14:textId="76908BBA" w:rsidR="00161A35" w:rsidRPr="00AA26BC" w:rsidRDefault="00161A35" w:rsidP="009D2F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6BC">
        <w:rPr>
          <w:rFonts w:ascii="Times New Roman" w:hAnsi="Times New Roman" w:cs="Times New Roman"/>
          <w:sz w:val="28"/>
          <w:szCs w:val="28"/>
        </w:rPr>
        <w:t>Особо хочу отметить работу коллег</w:t>
      </w:r>
      <w:r w:rsidR="00101F46" w:rsidRPr="00AA26BC">
        <w:rPr>
          <w:rFonts w:ascii="Times New Roman" w:hAnsi="Times New Roman" w:cs="Times New Roman"/>
          <w:sz w:val="28"/>
          <w:szCs w:val="28"/>
        </w:rPr>
        <w:t xml:space="preserve"> </w:t>
      </w:r>
      <w:r w:rsidRPr="00AA26BC">
        <w:rPr>
          <w:rFonts w:ascii="Times New Roman" w:hAnsi="Times New Roman" w:cs="Times New Roman"/>
          <w:sz w:val="28"/>
          <w:szCs w:val="28"/>
        </w:rPr>
        <w:t>-</w:t>
      </w:r>
      <w:r w:rsidR="00101F46" w:rsidRPr="00AA26BC">
        <w:rPr>
          <w:rFonts w:ascii="Times New Roman" w:hAnsi="Times New Roman" w:cs="Times New Roman"/>
          <w:sz w:val="28"/>
          <w:szCs w:val="28"/>
        </w:rPr>
        <w:t xml:space="preserve"> </w:t>
      </w:r>
      <w:r w:rsidRPr="00AA26BC">
        <w:rPr>
          <w:rFonts w:ascii="Times New Roman" w:hAnsi="Times New Roman" w:cs="Times New Roman"/>
          <w:sz w:val="28"/>
          <w:szCs w:val="28"/>
        </w:rPr>
        <w:t xml:space="preserve">депутатов, принявших участие в Третьей Всероссийской муниципальной премии «Служение». Округ в </w:t>
      </w:r>
      <w:r w:rsidR="00C51DCB" w:rsidRPr="00AA26BC">
        <w:rPr>
          <w:rFonts w:ascii="Times New Roman" w:hAnsi="Times New Roman" w:cs="Times New Roman"/>
          <w:sz w:val="28"/>
          <w:szCs w:val="28"/>
        </w:rPr>
        <w:t xml:space="preserve">2025 </w:t>
      </w:r>
      <w:r w:rsidRPr="00AA26BC">
        <w:rPr>
          <w:rFonts w:ascii="Times New Roman" w:hAnsi="Times New Roman" w:cs="Times New Roman"/>
          <w:sz w:val="28"/>
          <w:szCs w:val="28"/>
        </w:rPr>
        <w:t>году был представлен 6 проектами в разных номинациях, 4 проекта прошли несколько отборочных этапов и вышли в этап перекрестного голосования. Хочу выразить им искреннюю благодарность за активную работу и пожелать не останавливаться на достигнутом, обязательно поддержу подобные инициативы и в новом году!</w:t>
      </w:r>
    </w:p>
    <w:p w14:paraId="765FBFFB" w14:textId="1391536A" w:rsidR="00C35DF8" w:rsidRPr="00AA26BC" w:rsidRDefault="0064496F" w:rsidP="009D2F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AA26BC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_</w:t>
      </w:r>
      <w:r w:rsidR="008C0D36" w:rsidRPr="00AA26BC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_________________ </w:t>
      </w:r>
    </w:p>
    <w:p w14:paraId="4939C1C7" w14:textId="77777777" w:rsidR="004B3158" w:rsidRPr="00AA26BC" w:rsidRDefault="004B3158" w:rsidP="009D2F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14:paraId="78E6DC28" w14:textId="1EF8AE6F" w:rsidR="007D5CCD" w:rsidRPr="00AA26BC" w:rsidRDefault="007D5CCD" w:rsidP="009D2F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A26BC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Подводя итоги 2025 года, хочу сказать, что наша с вами работа как единой команды в 2025 году была направлена на развитие нашего </w:t>
      </w:r>
      <w:r w:rsidRPr="00AA26BC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муниципального округа и отвечала интересам жителей. Есть определенные успехи в решении поставленных вопросов, но также остались задачи, которые нам предстоит решить.</w:t>
      </w:r>
    </w:p>
    <w:p w14:paraId="4B98D800" w14:textId="60BCCE0D" w:rsidR="007D5CCD" w:rsidRPr="00AA26BC" w:rsidRDefault="007D5CCD" w:rsidP="009D2F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A26BC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Я благодарю своих коллег - депутатов Совета депутатов, сотрудников аппарата Совета депутатов, управу </w:t>
      </w:r>
      <w:r w:rsidR="00880581" w:rsidRPr="00AA26BC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Филимонковского </w:t>
      </w:r>
      <w:r w:rsidRPr="00AA26BC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района, общественные организации, общественных советников, активных и неравнодушных жителей за помощь и совместную работу.</w:t>
      </w:r>
    </w:p>
    <w:p w14:paraId="0EC3C48C" w14:textId="165E563A" w:rsidR="000D0F17" w:rsidRPr="00AA26BC" w:rsidRDefault="007D5CCD" w:rsidP="009D2F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A26BC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Органы местного самоуправления </w:t>
      </w:r>
      <w:r w:rsidR="004B3158" w:rsidRPr="00AA26BC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внутригородского муниципального образования - </w:t>
      </w:r>
      <w:r w:rsidRPr="00AA26BC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муниципального округа Филимонковский</w:t>
      </w:r>
      <w:r w:rsidR="003E108A" w:rsidRPr="00AA26BC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городе Москве</w:t>
      </w:r>
      <w:r w:rsidRPr="00AA26BC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как и прежде, открыты для взаимодействия, конструктивных и полезных инициатив на благо нашего </w:t>
      </w:r>
      <w:r w:rsidR="003E108A" w:rsidRPr="00AA26BC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внутригородского муниципального образования - муниципального округа Филимонковский в городе Москве</w:t>
      </w:r>
      <w:r w:rsidRPr="00AA26BC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8C0D36" w:rsidRPr="00AA26BC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</w:p>
    <w:sectPr w:rsidR="000D0F17" w:rsidRPr="00AA26BC" w:rsidSect="00ED61AB">
      <w:footerReference w:type="default" r:id="rId8"/>
      <w:pgSz w:w="11906" w:h="16838" w:code="9"/>
      <w:pgMar w:top="567" w:right="851" w:bottom="851" w:left="170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14860" w14:textId="77777777" w:rsidR="00161547" w:rsidRDefault="00161547" w:rsidP="00AD0770">
      <w:pPr>
        <w:spacing w:after="0" w:line="240" w:lineRule="auto"/>
      </w:pPr>
      <w:r>
        <w:separator/>
      </w:r>
    </w:p>
  </w:endnote>
  <w:endnote w:type="continuationSeparator" w:id="0">
    <w:p w14:paraId="7445A7D2" w14:textId="77777777" w:rsidR="00161547" w:rsidRDefault="00161547" w:rsidP="00AD0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740357"/>
      <w:docPartObj>
        <w:docPartGallery w:val="Page Numbers (Bottom of Page)"/>
        <w:docPartUnique/>
      </w:docPartObj>
    </w:sdtPr>
    <w:sdtEndPr/>
    <w:sdtContent>
      <w:p w14:paraId="4AE26F65" w14:textId="27E56060" w:rsidR="006A6EAB" w:rsidRPr="00ED61AB" w:rsidRDefault="006A6EAB" w:rsidP="006A6EAB">
        <w:pPr>
          <w:pStyle w:val="af0"/>
          <w:jc w:val="center"/>
        </w:pPr>
        <w:r w:rsidRPr="00ED61AB">
          <w:fldChar w:fldCharType="begin"/>
        </w:r>
        <w:r w:rsidRPr="00ED61AB">
          <w:instrText>PAGE   \* MERGEFORMAT</w:instrText>
        </w:r>
        <w:r w:rsidRPr="00ED61AB">
          <w:fldChar w:fldCharType="separate"/>
        </w:r>
        <w:r w:rsidR="00ED61AB">
          <w:rPr>
            <w:noProof/>
          </w:rPr>
          <w:t>20</w:t>
        </w:r>
        <w:r w:rsidRPr="00ED61AB">
          <w:fldChar w:fldCharType="end"/>
        </w:r>
      </w:p>
    </w:sdtContent>
  </w:sdt>
  <w:p w14:paraId="78F4D387" w14:textId="77777777" w:rsidR="00072967" w:rsidRDefault="0007296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E09A5" w14:textId="77777777" w:rsidR="00161547" w:rsidRDefault="00161547" w:rsidP="00AD0770">
      <w:pPr>
        <w:spacing w:after="0" w:line="240" w:lineRule="auto"/>
      </w:pPr>
      <w:r>
        <w:separator/>
      </w:r>
    </w:p>
  </w:footnote>
  <w:footnote w:type="continuationSeparator" w:id="0">
    <w:p w14:paraId="57B2F36A" w14:textId="77777777" w:rsidR="00161547" w:rsidRDefault="00161547" w:rsidP="00AD0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F2D7C"/>
    <w:multiLevelType w:val="hybridMultilevel"/>
    <w:tmpl w:val="FD2C3A0E"/>
    <w:lvl w:ilvl="0" w:tplc="9FFACD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B52E73"/>
    <w:multiLevelType w:val="hybridMultilevel"/>
    <w:tmpl w:val="56CE8940"/>
    <w:lvl w:ilvl="0" w:tplc="C444F0C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B2872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7AABB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F0531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14A61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FE5EF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72A3C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8C222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62D4F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3A06D3"/>
    <w:multiLevelType w:val="hybridMultilevel"/>
    <w:tmpl w:val="D3D89CC0"/>
    <w:lvl w:ilvl="0" w:tplc="E618A44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822D8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CB4A0F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009EF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7E1D2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DCB59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4446A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78097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200C8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6F4296"/>
    <w:multiLevelType w:val="hybridMultilevel"/>
    <w:tmpl w:val="A21A60F4"/>
    <w:lvl w:ilvl="0" w:tplc="A50408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AB00F67"/>
    <w:multiLevelType w:val="hybridMultilevel"/>
    <w:tmpl w:val="06787564"/>
    <w:lvl w:ilvl="0" w:tplc="179889D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28D42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3636F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760B9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C21772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1CB98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843F7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64FEC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726FB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290383"/>
    <w:multiLevelType w:val="multilevel"/>
    <w:tmpl w:val="AA4CC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9971B8"/>
    <w:multiLevelType w:val="hybridMultilevel"/>
    <w:tmpl w:val="E2EE572A"/>
    <w:lvl w:ilvl="0" w:tplc="5F84C48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B07F8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3C03A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3614C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20E6C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223D6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92415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342D8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EC1FE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F3F5E"/>
    <w:multiLevelType w:val="hybridMultilevel"/>
    <w:tmpl w:val="5070453E"/>
    <w:lvl w:ilvl="0" w:tplc="A7A25C2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72DE2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C8D33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25019A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1ECCF4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106AA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16BC4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872659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00DF3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CE1417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99C"/>
    <w:rsid w:val="000027EB"/>
    <w:rsid w:val="00003B25"/>
    <w:rsid w:val="00003D22"/>
    <w:rsid w:val="00030213"/>
    <w:rsid w:val="00032F90"/>
    <w:rsid w:val="00034717"/>
    <w:rsid w:val="00046C67"/>
    <w:rsid w:val="000473B3"/>
    <w:rsid w:val="00050866"/>
    <w:rsid w:val="0005365A"/>
    <w:rsid w:val="000544A6"/>
    <w:rsid w:val="00063F46"/>
    <w:rsid w:val="00072967"/>
    <w:rsid w:val="00073538"/>
    <w:rsid w:val="00074240"/>
    <w:rsid w:val="00074A2B"/>
    <w:rsid w:val="00092F46"/>
    <w:rsid w:val="00094FB9"/>
    <w:rsid w:val="00095FD9"/>
    <w:rsid w:val="00096954"/>
    <w:rsid w:val="000B1845"/>
    <w:rsid w:val="000B6502"/>
    <w:rsid w:val="000C63DE"/>
    <w:rsid w:val="000D071A"/>
    <w:rsid w:val="000D0F17"/>
    <w:rsid w:val="000E02F7"/>
    <w:rsid w:val="000E278B"/>
    <w:rsid w:val="00101F46"/>
    <w:rsid w:val="001030C7"/>
    <w:rsid w:val="00107FB5"/>
    <w:rsid w:val="00111556"/>
    <w:rsid w:val="00111B61"/>
    <w:rsid w:val="0012724A"/>
    <w:rsid w:val="0014270B"/>
    <w:rsid w:val="0014670F"/>
    <w:rsid w:val="00146BFF"/>
    <w:rsid w:val="00156136"/>
    <w:rsid w:val="00157A1F"/>
    <w:rsid w:val="00161547"/>
    <w:rsid w:val="00161A35"/>
    <w:rsid w:val="00164000"/>
    <w:rsid w:val="00175BAA"/>
    <w:rsid w:val="00177508"/>
    <w:rsid w:val="001838B5"/>
    <w:rsid w:val="001869ED"/>
    <w:rsid w:val="00187A83"/>
    <w:rsid w:val="001950B2"/>
    <w:rsid w:val="001A4CD5"/>
    <w:rsid w:val="001B1DC6"/>
    <w:rsid w:val="001B4A20"/>
    <w:rsid w:val="001B78FF"/>
    <w:rsid w:val="001C1B23"/>
    <w:rsid w:val="001C2A41"/>
    <w:rsid w:val="001C71AA"/>
    <w:rsid w:val="001D5E06"/>
    <w:rsid w:val="001E2866"/>
    <w:rsid w:val="00201CD9"/>
    <w:rsid w:val="00202933"/>
    <w:rsid w:val="00210108"/>
    <w:rsid w:val="00214101"/>
    <w:rsid w:val="002164EF"/>
    <w:rsid w:val="002204F3"/>
    <w:rsid w:val="00221D95"/>
    <w:rsid w:val="0023532E"/>
    <w:rsid w:val="0024179F"/>
    <w:rsid w:val="00241DE6"/>
    <w:rsid w:val="00250C2B"/>
    <w:rsid w:val="00257D3D"/>
    <w:rsid w:val="00264041"/>
    <w:rsid w:val="00273ACB"/>
    <w:rsid w:val="00275A50"/>
    <w:rsid w:val="0027768B"/>
    <w:rsid w:val="002779A1"/>
    <w:rsid w:val="0028056F"/>
    <w:rsid w:val="00284194"/>
    <w:rsid w:val="002965AB"/>
    <w:rsid w:val="002A0888"/>
    <w:rsid w:val="002A21A4"/>
    <w:rsid w:val="002A5CB5"/>
    <w:rsid w:val="002C152C"/>
    <w:rsid w:val="002C35F9"/>
    <w:rsid w:val="002D02B2"/>
    <w:rsid w:val="002D2EE2"/>
    <w:rsid w:val="002D7076"/>
    <w:rsid w:val="002E773A"/>
    <w:rsid w:val="002F11E1"/>
    <w:rsid w:val="002F3ED0"/>
    <w:rsid w:val="00310923"/>
    <w:rsid w:val="003178A3"/>
    <w:rsid w:val="003208CE"/>
    <w:rsid w:val="00322BDD"/>
    <w:rsid w:val="0032330F"/>
    <w:rsid w:val="00324173"/>
    <w:rsid w:val="003360D3"/>
    <w:rsid w:val="0034312F"/>
    <w:rsid w:val="00350394"/>
    <w:rsid w:val="0035117E"/>
    <w:rsid w:val="00352213"/>
    <w:rsid w:val="00353E7C"/>
    <w:rsid w:val="00354F4A"/>
    <w:rsid w:val="00362385"/>
    <w:rsid w:val="00367C4E"/>
    <w:rsid w:val="0037261C"/>
    <w:rsid w:val="0039356C"/>
    <w:rsid w:val="00397901"/>
    <w:rsid w:val="003A54CD"/>
    <w:rsid w:val="003C041C"/>
    <w:rsid w:val="003C14A5"/>
    <w:rsid w:val="003C310C"/>
    <w:rsid w:val="003C48F8"/>
    <w:rsid w:val="003C7B81"/>
    <w:rsid w:val="003D4497"/>
    <w:rsid w:val="003E108A"/>
    <w:rsid w:val="003E110C"/>
    <w:rsid w:val="003F146A"/>
    <w:rsid w:val="00404841"/>
    <w:rsid w:val="004064A6"/>
    <w:rsid w:val="0041017C"/>
    <w:rsid w:val="00414B1B"/>
    <w:rsid w:val="00415F14"/>
    <w:rsid w:val="00421739"/>
    <w:rsid w:val="00421D26"/>
    <w:rsid w:val="00422720"/>
    <w:rsid w:val="00423EB9"/>
    <w:rsid w:val="00427432"/>
    <w:rsid w:val="00434F45"/>
    <w:rsid w:val="00435007"/>
    <w:rsid w:val="00443CFF"/>
    <w:rsid w:val="00447654"/>
    <w:rsid w:val="00447D83"/>
    <w:rsid w:val="00450D78"/>
    <w:rsid w:val="00457DAB"/>
    <w:rsid w:val="004717D1"/>
    <w:rsid w:val="0047719A"/>
    <w:rsid w:val="00491DEC"/>
    <w:rsid w:val="00495F0E"/>
    <w:rsid w:val="004A26E2"/>
    <w:rsid w:val="004B0655"/>
    <w:rsid w:val="004B3158"/>
    <w:rsid w:val="004C15E8"/>
    <w:rsid w:val="004C1BAE"/>
    <w:rsid w:val="004C7D06"/>
    <w:rsid w:val="004D095E"/>
    <w:rsid w:val="004E05D7"/>
    <w:rsid w:val="004E1D18"/>
    <w:rsid w:val="004E2A50"/>
    <w:rsid w:val="004E3257"/>
    <w:rsid w:val="004E3B9E"/>
    <w:rsid w:val="004E5FF0"/>
    <w:rsid w:val="004F75FB"/>
    <w:rsid w:val="00501214"/>
    <w:rsid w:val="005108F4"/>
    <w:rsid w:val="00515AD5"/>
    <w:rsid w:val="0052624D"/>
    <w:rsid w:val="00530F84"/>
    <w:rsid w:val="00532165"/>
    <w:rsid w:val="00533ED5"/>
    <w:rsid w:val="0053527D"/>
    <w:rsid w:val="00540DBD"/>
    <w:rsid w:val="00543A78"/>
    <w:rsid w:val="00546897"/>
    <w:rsid w:val="005633A3"/>
    <w:rsid w:val="0056440A"/>
    <w:rsid w:val="00564F7C"/>
    <w:rsid w:val="00573973"/>
    <w:rsid w:val="00574A0C"/>
    <w:rsid w:val="005767B9"/>
    <w:rsid w:val="00585BAB"/>
    <w:rsid w:val="005905E3"/>
    <w:rsid w:val="00596184"/>
    <w:rsid w:val="00596CE8"/>
    <w:rsid w:val="005A383C"/>
    <w:rsid w:val="005B431E"/>
    <w:rsid w:val="005B510B"/>
    <w:rsid w:val="005D1546"/>
    <w:rsid w:val="005D71BC"/>
    <w:rsid w:val="005E4B4F"/>
    <w:rsid w:val="005F0C30"/>
    <w:rsid w:val="005F13C8"/>
    <w:rsid w:val="005F3610"/>
    <w:rsid w:val="005F7D3F"/>
    <w:rsid w:val="00607A40"/>
    <w:rsid w:val="00613154"/>
    <w:rsid w:val="00617623"/>
    <w:rsid w:val="006208DF"/>
    <w:rsid w:val="006234DF"/>
    <w:rsid w:val="0062541D"/>
    <w:rsid w:val="006333E3"/>
    <w:rsid w:val="00633721"/>
    <w:rsid w:val="00635CF7"/>
    <w:rsid w:val="00637BC1"/>
    <w:rsid w:val="0064496F"/>
    <w:rsid w:val="0064526D"/>
    <w:rsid w:val="00660BDC"/>
    <w:rsid w:val="00662093"/>
    <w:rsid w:val="006671D4"/>
    <w:rsid w:val="00670861"/>
    <w:rsid w:val="00670BB6"/>
    <w:rsid w:val="00680B1A"/>
    <w:rsid w:val="0068378B"/>
    <w:rsid w:val="006916F0"/>
    <w:rsid w:val="00694251"/>
    <w:rsid w:val="006943E1"/>
    <w:rsid w:val="00696A81"/>
    <w:rsid w:val="006A0C2F"/>
    <w:rsid w:val="006A2442"/>
    <w:rsid w:val="006A658B"/>
    <w:rsid w:val="006A6EAB"/>
    <w:rsid w:val="006B1E0E"/>
    <w:rsid w:val="006B2DC0"/>
    <w:rsid w:val="006B3A51"/>
    <w:rsid w:val="006C07AA"/>
    <w:rsid w:val="006C51F7"/>
    <w:rsid w:val="006D5A6C"/>
    <w:rsid w:val="006E0BB4"/>
    <w:rsid w:val="006F599C"/>
    <w:rsid w:val="00706569"/>
    <w:rsid w:val="00711EAC"/>
    <w:rsid w:val="00716318"/>
    <w:rsid w:val="00721AFF"/>
    <w:rsid w:val="00722547"/>
    <w:rsid w:val="00726A48"/>
    <w:rsid w:val="00733262"/>
    <w:rsid w:val="00734C3A"/>
    <w:rsid w:val="007350FF"/>
    <w:rsid w:val="007412F4"/>
    <w:rsid w:val="007516A6"/>
    <w:rsid w:val="00752FA0"/>
    <w:rsid w:val="00760DE1"/>
    <w:rsid w:val="00770E01"/>
    <w:rsid w:val="00771D2A"/>
    <w:rsid w:val="0077301A"/>
    <w:rsid w:val="00775336"/>
    <w:rsid w:val="007857C3"/>
    <w:rsid w:val="00790206"/>
    <w:rsid w:val="00791735"/>
    <w:rsid w:val="007977FE"/>
    <w:rsid w:val="007A067E"/>
    <w:rsid w:val="007A4988"/>
    <w:rsid w:val="007A6C92"/>
    <w:rsid w:val="007A70FB"/>
    <w:rsid w:val="007B16DC"/>
    <w:rsid w:val="007C2D05"/>
    <w:rsid w:val="007C60BA"/>
    <w:rsid w:val="007C7CC6"/>
    <w:rsid w:val="007D5CCD"/>
    <w:rsid w:val="007D732C"/>
    <w:rsid w:val="007D7C26"/>
    <w:rsid w:val="007E04BC"/>
    <w:rsid w:val="007E22E7"/>
    <w:rsid w:val="007E3017"/>
    <w:rsid w:val="007F4C7C"/>
    <w:rsid w:val="007F6329"/>
    <w:rsid w:val="0080533C"/>
    <w:rsid w:val="00815248"/>
    <w:rsid w:val="0082138A"/>
    <w:rsid w:val="008268B8"/>
    <w:rsid w:val="00842398"/>
    <w:rsid w:val="00857BDF"/>
    <w:rsid w:val="0086055C"/>
    <w:rsid w:val="0086201A"/>
    <w:rsid w:val="00867263"/>
    <w:rsid w:val="00877F2B"/>
    <w:rsid w:val="00880581"/>
    <w:rsid w:val="00882D06"/>
    <w:rsid w:val="00883EC8"/>
    <w:rsid w:val="00887C20"/>
    <w:rsid w:val="00896291"/>
    <w:rsid w:val="008C07CC"/>
    <w:rsid w:val="008C0D36"/>
    <w:rsid w:val="008C138B"/>
    <w:rsid w:val="008C64A7"/>
    <w:rsid w:val="008D5960"/>
    <w:rsid w:val="008D5E01"/>
    <w:rsid w:val="008E1A29"/>
    <w:rsid w:val="008E79D5"/>
    <w:rsid w:val="008F2566"/>
    <w:rsid w:val="00900453"/>
    <w:rsid w:val="00903DCA"/>
    <w:rsid w:val="00913B4B"/>
    <w:rsid w:val="0092500F"/>
    <w:rsid w:val="00930617"/>
    <w:rsid w:val="00936B54"/>
    <w:rsid w:val="009456C0"/>
    <w:rsid w:val="00954456"/>
    <w:rsid w:val="00955CB7"/>
    <w:rsid w:val="00960D06"/>
    <w:rsid w:val="00960DE6"/>
    <w:rsid w:val="0096129F"/>
    <w:rsid w:val="0096421C"/>
    <w:rsid w:val="00973902"/>
    <w:rsid w:val="00975CD6"/>
    <w:rsid w:val="009831C3"/>
    <w:rsid w:val="0098735A"/>
    <w:rsid w:val="009906CD"/>
    <w:rsid w:val="009925F3"/>
    <w:rsid w:val="009A45B9"/>
    <w:rsid w:val="009C0B5B"/>
    <w:rsid w:val="009D03D2"/>
    <w:rsid w:val="009D0C4F"/>
    <w:rsid w:val="009D2F64"/>
    <w:rsid w:val="009D73A1"/>
    <w:rsid w:val="009E274D"/>
    <w:rsid w:val="009E701E"/>
    <w:rsid w:val="00A0522F"/>
    <w:rsid w:val="00A12277"/>
    <w:rsid w:val="00A2245D"/>
    <w:rsid w:val="00A237D1"/>
    <w:rsid w:val="00A267E2"/>
    <w:rsid w:val="00A333C8"/>
    <w:rsid w:val="00A36E22"/>
    <w:rsid w:val="00A407EF"/>
    <w:rsid w:val="00A40A43"/>
    <w:rsid w:val="00A4352D"/>
    <w:rsid w:val="00A44211"/>
    <w:rsid w:val="00A459B1"/>
    <w:rsid w:val="00A50C96"/>
    <w:rsid w:val="00A51D81"/>
    <w:rsid w:val="00A6451D"/>
    <w:rsid w:val="00A647BA"/>
    <w:rsid w:val="00A67873"/>
    <w:rsid w:val="00A76453"/>
    <w:rsid w:val="00A82465"/>
    <w:rsid w:val="00A82736"/>
    <w:rsid w:val="00A92C84"/>
    <w:rsid w:val="00A95659"/>
    <w:rsid w:val="00AA1689"/>
    <w:rsid w:val="00AA26BC"/>
    <w:rsid w:val="00AC41DA"/>
    <w:rsid w:val="00AD0770"/>
    <w:rsid w:val="00AE47B9"/>
    <w:rsid w:val="00AE509A"/>
    <w:rsid w:val="00AE645E"/>
    <w:rsid w:val="00AF102A"/>
    <w:rsid w:val="00AF5099"/>
    <w:rsid w:val="00B129D2"/>
    <w:rsid w:val="00B149FA"/>
    <w:rsid w:val="00B1667E"/>
    <w:rsid w:val="00B37A21"/>
    <w:rsid w:val="00B41592"/>
    <w:rsid w:val="00B53F35"/>
    <w:rsid w:val="00B5405B"/>
    <w:rsid w:val="00B55A90"/>
    <w:rsid w:val="00B61647"/>
    <w:rsid w:val="00B653D8"/>
    <w:rsid w:val="00B65B56"/>
    <w:rsid w:val="00B7257B"/>
    <w:rsid w:val="00B75C76"/>
    <w:rsid w:val="00B83FD0"/>
    <w:rsid w:val="00B96251"/>
    <w:rsid w:val="00BA302A"/>
    <w:rsid w:val="00BA572F"/>
    <w:rsid w:val="00BB3755"/>
    <w:rsid w:val="00BB3A55"/>
    <w:rsid w:val="00BC6095"/>
    <w:rsid w:val="00BD3E08"/>
    <w:rsid w:val="00BF332D"/>
    <w:rsid w:val="00BF7669"/>
    <w:rsid w:val="00C00800"/>
    <w:rsid w:val="00C06634"/>
    <w:rsid w:val="00C11809"/>
    <w:rsid w:val="00C14EDC"/>
    <w:rsid w:val="00C153FE"/>
    <w:rsid w:val="00C20735"/>
    <w:rsid w:val="00C276D0"/>
    <w:rsid w:val="00C33898"/>
    <w:rsid w:val="00C34B25"/>
    <w:rsid w:val="00C353DC"/>
    <w:rsid w:val="00C35DF8"/>
    <w:rsid w:val="00C457E5"/>
    <w:rsid w:val="00C51279"/>
    <w:rsid w:val="00C51DCB"/>
    <w:rsid w:val="00C53F8D"/>
    <w:rsid w:val="00C56645"/>
    <w:rsid w:val="00C66DE8"/>
    <w:rsid w:val="00C67AF9"/>
    <w:rsid w:val="00C77D8F"/>
    <w:rsid w:val="00C80231"/>
    <w:rsid w:val="00C85C17"/>
    <w:rsid w:val="00C9124B"/>
    <w:rsid w:val="00C929DA"/>
    <w:rsid w:val="00C948D6"/>
    <w:rsid w:val="00CA4A2C"/>
    <w:rsid w:val="00CB70EA"/>
    <w:rsid w:val="00CC3943"/>
    <w:rsid w:val="00CC7097"/>
    <w:rsid w:val="00CD0706"/>
    <w:rsid w:val="00CD0FBA"/>
    <w:rsid w:val="00CD1E29"/>
    <w:rsid w:val="00CD5AFF"/>
    <w:rsid w:val="00CD6797"/>
    <w:rsid w:val="00CE5DFD"/>
    <w:rsid w:val="00CF34F2"/>
    <w:rsid w:val="00D02074"/>
    <w:rsid w:val="00D10D6D"/>
    <w:rsid w:val="00D11F51"/>
    <w:rsid w:val="00D148CE"/>
    <w:rsid w:val="00D3679B"/>
    <w:rsid w:val="00D37A4A"/>
    <w:rsid w:val="00D40BAB"/>
    <w:rsid w:val="00D56FA6"/>
    <w:rsid w:val="00D603EC"/>
    <w:rsid w:val="00D62271"/>
    <w:rsid w:val="00D72291"/>
    <w:rsid w:val="00D733B8"/>
    <w:rsid w:val="00D74D80"/>
    <w:rsid w:val="00D811B1"/>
    <w:rsid w:val="00DA6A0B"/>
    <w:rsid w:val="00DC26B3"/>
    <w:rsid w:val="00DC4839"/>
    <w:rsid w:val="00DE0B2F"/>
    <w:rsid w:val="00DF1576"/>
    <w:rsid w:val="00DF1AE6"/>
    <w:rsid w:val="00DF4CB0"/>
    <w:rsid w:val="00DF7274"/>
    <w:rsid w:val="00E1575B"/>
    <w:rsid w:val="00E20D26"/>
    <w:rsid w:val="00E30D87"/>
    <w:rsid w:val="00E402AA"/>
    <w:rsid w:val="00E4483B"/>
    <w:rsid w:val="00E56A9E"/>
    <w:rsid w:val="00E6156E"/>
    <w:rsid w:val="00E65D9F"/>
    <w:rsid w:val="00E70022"/>
    <w:rsid w:val="00E7395C"/>
    <w:rsid w:val="00E752E8"/>
    <w:rsid w:val="00E82BA9"/>
    <w:rsid w:val="00E863D2"/>
    <w:rsid w:val="00E912FA"/>
    <w:rsid w:val="00E923D4"/>
    <w:rsid w:val="00E951DE"/>
    <w:rsid w:val="00EA5F28"/>
    <w:rsid w:val="00EB21FF"/>
    <w:rsid w:val="00EC0EF0"/>
    <w:rsid w:val="00EC3E8D"/>
    <w:rsid w:val="00EC6B4A"/>
    <w:rsid w:val="00ED182E"/>
    <w:rsid w:val="00ED5C0B"/>
    <w:rsid w:val="00ED61AB"/>
    <w:rsid w:val="00EE0B97"/>
    <w:rsid w:val="00EE5BA8"/>
    <w:rsid w:val="00EF04F8"/>
    <w:rsid w:val="00F02F4E"/>
    <w:rsid w:val="00F03EB0"/>
    <w:rsid w:val="00F05029"/>
    <w:rsid w:val="00F07B51"/>
    <w:rsid w:val="00F17516"/>
    <w:rsid w:val="00F21477"/>
    <w:rsid w:val="00F21CE9"/>
    <w:rsid w:val="00F239A3"/>
    <w:rsid w:val="00F24260"/>
    <w:rsid w:val="00F25EC7"/>
    <w:rsid w:val="00F343E1"/>
    <w:rsid w:val="00F3773D"/>
    <w:rsid w:val="00F40516"/>
    <w:rsid w:val="00F442A1"/>
    <w:rsid w:val="00F52842"/>
    <w:rsid w:val="00F539A1"/>
    <w:rsid w:val="00F564DC"/>
    <w:rsid w:val="00F61562"/>
    <w:rsid w:val="00F619BD"/>
    <w:rsid w:val="00F63073"/>
    <w:rsid w:val="00F67DB9"/>
    <w:rsid w:val="00F72740"/>
    <w:rsid w:val="00F73A74"/>
    <w:rsid w:val="00F75C5D"/>
    <w:rsid w:val="00F83302"/>
    <w:rsid w:val="00F84952"/>
    <w:rsid w:val="00F86417"/>
    <w:rsid w:val="00FA450B"/>
    <w:rsid w:val="00FC76DD"/>
    <w:rsid w:val="00FD0970"/>
    <w:rsid w:val="00FD2A42"/>
    <w:rsid w:val="00FD6815"/>
    <w:rsid w:val="00FE28C8"/>
    <w:rsid w:val="00FE28D6"/>
    <w:rsid w:val="00FE3B31"/>
    <w:rsid w:val="00FE73C0"/>
    <w:rsid w:val="00FF0219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AD0B49"/>
  <w15:chartTrackingRefBased/>
  <w15:docId w15:val="{A38BDF77-43A5-4BE9-894C-0BB9ADA2E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59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59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59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59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59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9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9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9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9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59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59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59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59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59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59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59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59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59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59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5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59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59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59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59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59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59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59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59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F599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E3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DF1AE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F1AE6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AD0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AD0770"/>
  </w:style>
  <w:style w:type="paragraph" w:styleId="af0">
    <w:name w:val="footer"/>
    <w:basedOn w:val="a"/>
    <w:link w:val="af1"/>
    <w:uiPriority w:val="99"/>
    <w:unhideWhenUsed/>
    <w:rsid w:val="00AD07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D0770"/>
  </w:style>
  <w:style w:type="character" w:styleId="af2">
    <w:name w:val="Strong"/>
    <w:basedOn w:val="a0"/>
    <w:uiPriority w:val="22"/>
    <w:qFormat/>
    <w:rsid w:val="00887C20"/>
    <w:rPr>
      <w:b/>
      <w:bCs/>
    </w:rPr>
  </w:style>
  <w:style w:type="paragraph" w:customStyle="1" w:styleId="Default">
    <w:name w:val="Default"/>
    <w:rsid w:val="009612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af3">
    <w:name w:val="No Spacing"/>
    <w:qFormat/>
    <w:rsid w:val="006916F0"/>
    <w:pPr>
      <w:spacing w:after="0" w:line="240" w:lineRule="auto"/>
    </w:pPr>
  </w:style>
  <w:style w:type="paragraph" w:customStyle="1" w:styleId="ConsPlusNormal">
    <w:name w:val="ConsPlusNormal"/>
    <w:rsid w:val="005D71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</w:style>
  <w:style w:type="character" w:customStyle="1" w:styleId="af4">
    <w:name w:val="Основной текст_"/>
    <w:basedOn w:val="a0"/>
    <w:link w:val="12"/>
    <w:rsid w:val="002F11E1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f4"/>
    <w:rsid w:val="002F11E1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markdown-word">
    <w:name w:val="markdown-word"/>
    <w:basedOn w:val="a0"/>
    <w:rsid w:val="00F83302"/>
  </w:style>
  <w:style w:type="paragraph" w:styleId="af5">
    <w:name w:val="Balloon Text"/>
    <w:basedOn w:val="a"/>
    <w:link w:val="af6"/>
    <w:uiPriority w:val="99"/>
    <w:semiHidden/>
    <w:unhideWhenUsed/>
    <w:rsid w:val="00AF50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AF50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0808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68207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549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510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8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795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460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50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amom.ru/org-ms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18</Pages>
  <Words>6317</Words>
  <Characters>36013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Поплавская А.Г.</dc:creator>
  <cp:keywords/>
  <dc:description/>
  <cp:lastModifiedBy>User</cp:lastModifiedBy>
  <cp:revision>65</cp:revision>
  <cp:lastPrinted>2026-04-16T09:18:00Z</cp:lastPrinted>
  <dcterms:created xsi:type="dcterms:W3CDTF">2026-04-20T08:20:00Z</dcterms:created>
  <dcterms:modified xsi:type="dcterms:W3CDTF">2026-04-20T09:51:00Z</dcterms:modified>
</cp:coreProperties>
</file>